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2E" w:rsidRPr="00BA0561" w:rsidRDefault="007A1E0C" w:rsidP="00B751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1C0E">
        <w:rPr>
          <w:rFonts w:ascii="Times New Roman" w:eastAsia="Times New Roman" w:hAnsi="Times New Roman" w:cs="Times New Roman"/>
          <w:b/>
          <w:sz w:val="24"/>
          <w:szCs w:val="24"/>
          <w:lang w:eastAsia="ru-RU"/>
        </w:rPr>
        <w:t xml:space="preserve"> </w:t>
      </w:r>
      <w:r w:rsidR="00D32244">
        <w:rPr>
          <w:rFonts w:ascii="Times New Roman" w:eastAsia="Times New Roman" w:hAnsi="Times New Roman" w:cs="Times New Roman"/>
          <w:b/>
          <w:sz w:val="24"/>
          <w:szCs w:val="24"/>
          <w:lang w:eastAsia="ru-RU"/>
        </w:rPr>
        <w:t xml:space="preserve">ПРОТОКОЛ № </w:t>
      </w:r>
      <w:r w:rsidR="001D3FB5" w:rsidRPr="00BA0561">
        <w:rPr>
          <w:rFonts w:ascii="Times New Roman" w:eastAsia="Times New Roman" w:hAnsi="Times New Roman" w:cs="Times New Roman"/>
          <w:b/>
          <w:sz w:val="24"/>
          <w:szCs w:val="24"/>
          <w:lang w:eastAsia="ru-RU"/>
        </w:rPr>
        <w:t>1</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заседания Совета Саморегулируемой организации Некоммерческое Партнерство</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«Гильдия строителей Республики Марий Эл»</w:t>
      </w:r>
    </w:p>
    <w:p w:rsidR="00B7512E" w:rsidRPr="00B7512E" w:rsidRDefault="00B7512E" w:rsidP="00B7512E">
      <w:pPr>
        <w:spacing w:after="0" w:line="240" w:lineRule="auto"/>
        <w:ind w:left="697" w:hanging="357"/>
        <w:jc w:val="center"/>
        <w:rPr>
          <w:rFonts w:ascii="Times New Roman" w:eastAsia="Calibri" w:hAnsi="Times New Roman" w:cs="Times New Roman"/>
          <w:b/>
          <w:sz w:val="24"/>
          <w:szCs w:val="24"/>
        </w:rPr>
      </w:pPr>
      <w:r w:rsidRPr="00B7512E">
        <w:rPr>
          <w:rFonts w:ascii="Times New Roman" w:eastAsia="Calibri" w:hAnsi="Times New Roman" w:cs="Times New Roman"/>
          <w:b/>
          <w:sz w:val="24"/>
          <w:szCs w:val="24"/>
        </w:rPr>
        <w:t>(СРО НП «ГС РМЭ»)</w:t>
      </w:r>
    </w:p>
    <w:p w:rsidR="00B7512E" w:rsidRDefault="00B7512E" w:rsidP="00B7512E">
      <w:pPr>
        <w:spacing w:after="0" w:line="240" w:lineRule="auto"/>
        <w:ind w:left="697" w:hanging="357"/>
        <w:jc w:val="center"/>
        <w:rPr>
          <w:rFonts w:ascii="Times New Roman" w:eastAsia="Calibri" w:hAnsi="Times New Roman" w:cs="Times New Roman"/>
          <w:b/>
          <w:sz w:val="24"/>
          <w:szCs w:val="24"/>
        </w:rPr>
      </w:pPr>
    </w:p>
    <w:p w:rsidR="00B55AD7" w:rsidRDefault="00B55AD7" w:rsidP="00B7512E">
      <w:pPr>
        <w:spacing w:after="0" w:line="240" w:lineRule="auto"/>
        <w:ind w:left="697" w:hanging="357"/>
        <w:jc w:val="center"/>
        <w:rPr>
          <w:rFonts w:ascii="Times New Roman" w:eastAsia="Calibri" w:hAnsi="Times New Roman" w:cs="Times New Roman"/>
          <w:b/>
          <w:sz w:val="24"/>
          <w:szCs w:val="24"/>
        </w:rPr>
      </w:pPr>
    </w:p>
    <w:p w:rsidR="00980AAC" w:rsidRPr="00B7512E" w:rsidRDefault="00980AAC" w:rsidP="00B7512E">
      <w:pPr>
        <w:spacing w:after="0" w:line="240" w:lineRule="auto"/>
        <w:ind w:left="697" w:hanging="357"/>
        <w:jc w:val="center"/>
        <w:rPr>
          <w:rFonts w:ascii="Times New Roman" w:eastAsia="Calibri" w:hAnsi="Times New Roman" w:cs="Times New Roman"/>
          <w:b/>
          <w:sz w:val="24"/>
          <w:szCs w:val="24"/>
        </w:rPr>
      </w:pPr>
    </w:p>
    <w:p w:rsidR="00B7512E" w:rsidRPr="00B7512E" w:rsidRDefault="00B7512E" w:rsidP="00B7512E">
      <w:pPr>
        <w:spacing w:after="0" w:line="240" w:lineRule="auto"/>
        <w:ind w:firstLine="426"/>
        <w:rPr>
          <w:rFonts w:ascii="Times New Roman" w:eastAsia="Calibri" w:hAnsi="Times New Roman" w:cs="Times New Roman"/>
          <w:sz w:val="24"/>
          <w:szCs w:val="24"/>
        </w:rPr>
      </w:pPr>
      <w:r w:rsidRPr="00B7512E">
        <w:rPr>
          <w:rFonts w:ascii="Times New Roman" w:eastAsia="Calibri" w:hAnsi="Times New Roman" w:cs="Times New Roman"/>
          <w:sz w:val="24"/>
          <w:szCs w:val="24"/>
        </w:rPr>
        <w:t xml:space="preserve">Форма проведения:  </w:t>
      </w:r>
      <w:r w:rsidRPr="00B7512E">
        <w:rPr>
          <w:rFonts w:ascii="Times New Roman" w:eastAsia="Calibri" w:hAnsi="Times New Roman" w:cs="Times New Roman"/>
          <w:b/>
          <w:sz w:val="24"/>
          <w:szCs w:val="24"/>
        </w:rPr>
        <w:t>заочное голосование</w:t>
      </w:r>
    </w:p>
    <w:p w:rsidR="00861946" w:rsidRDefault="00AE1363" w:rsidP="00861946">
      <w:pPr>
        <w:spacing w:after="0"/>
        <w:ind w:left="426"/>
        <w:rPr>
          <w:rFonts w:ascii="Times New Roman" w:hAnsi="Times New Roman" w:cs="Times New Roman"/>
          <w:b/>
          <w:sz w:val="24"/>
          <w:szCs w:val="24"/>
        </w:rPr>
      </w:pPr>
      <w:r w:rsidRPr="00AE1363">
        <w:rPr>
          <w:rFonts w:ascii="Times New Roman" w:hAnsi="Times New Roman" w:cs="Times New Roman"/>
          <w:sz w:val="24"/>
          <w:szCs w:val="24"/>
        </w:rPr>
        <w:t xml:space="preserve">Дата и время окончания приема бюллетеней: </w:t>
      </w:r>
      <w:r w:rsidR="000F087F">
        <w:rPr>
          <w:rFonts w:ascii="Times New Roman" w:hAnsi="Times New Roman" w:cs="Times New Roman"/>
          <w:sz w:val="24"/>
          <w:szCs w:val="24"/>
        </w:rPr>
        <w:t xml:space="preserve"> </w:t>
      </w:r>
      <w:r w:rsidR="00F41E4E">
        <w:rPr>
          <w:rFonts w:ascii="Times New Roman" w:hAnsi="Times New Roman" w:cs="Times New Roman"/>
          <w:b/>
          <w:sz w:val="24"/>
          <w:szCs w:val="24"/>
        </w:rPr>
        <w:t>12 января</w:t>
      </w:r>
      <w:r w:rsidR="001635F7" w:rsidRPr="001635F7">
        <w:rPr>
          <w:rFonts w:ascii="Times New Roman" w:hAnsi="Times New Roman" w:cs="Times New Roman"/>
          <w:b/>
          <w:sz w:val="24"/>
          <w:szCs w:val="24"/>
        </w:rPr>
        <w:t xml:space="preserve"> </w:t>
      </w:r>
      <w:r w:rsidR="001D2701" w:rsidRPr="006A7A49">
        <w:rPr>
          <w:rFonts w:ascii="Times New Roman" w:hAnsi="Times New Roman" w:cs="Times New Roman"/>
          <w:b/>
          <w:sz w:val="24"/>
          <w:szCs w:val="24"/>
        </w:rPr>
        <w:t>201</w:t>
      </w:r>
      <w:r w:rsidR="00F41E4E">
        <w:rPr>
          <w:rFonts w:ascii="Times New Roman" w:hAnsi="Times New Roman" w:cs="Times New Roman"/>
          <w:b/>
          <w:sz w:val="24"/>
          <w:szCs w:val="24"/>
        </w:rPr>
        <w:t>6</w:t>
      </w:r>
      <w:r w:rsidRPr="006A7A49">
        <w:rPr>
          <w:rFonts w:ascii="Times New Roman" w:hAnsi="Times New Roman" w:cs="Times New Roman"/>
          <w:b/>
          <w:sz w:val="24"/>
          <w:szCs w:val="24"/>
        </w:rPr>
        <w:t xml:space="preserve"> г., </w:t>
      </w:r>
      <w:r w:rsidR="006A7A49" w:rsidRPr="006A7A49">
        <w:rPr>
          <w:rFonts w:ascii="Times New Roman" w:hAnsi="Times New Roman" w:cs="Times New Roman"/>
          <w:b/>
          <w:sz w:val="24"/>
          <w:szCs w:val="24"/>
        </w:rPr>
        <w:t>1</w:t>
      </w:r>
      <w:r w:rsidR="00F41E4E">
        <w:rPr>
          <w:rFonts w:ascii="Times New Roman" w:hAnsi="Times New Roman" w:cs="Times New Roman"/>
          <w:b/>
          <w:sz w:val="24"/>
          <w:szCs w:val="24"/>
        </w:rPr>
        <w:t>6</w:t>
      </w:r>
      <w:r w:rsidRPr="006A7A49">
        <w:rPr>
          <w:rFonts w:ascii="Times New Roman" w:hAnsi="Times New Roman" w:cs="Times New Roman"/>
          <w:b/>
          <w:sz w:val="24"/>
          <w:szCs w:val="24"/>
        </w:rPr>
        <w:t>-00 ч.</w:t>
      </w:r>
    </w:p>
    <w:p w:rsidR="00861946" w:rsidRPr="00861946" w:rsidRDefault="00861946" w:rsidP="00861946">
      <w:pPr>
        <w:spacing w:after="0"/>
        <w:ind w:left="426"/>
        <w:rPr>
          <w:rFonts w:ascii="Times New Roman" w:eastAsia="Calibri" w:hAnsi="Times New Roman" w:cs="Times New Roman"/>
          <w:b/>
          <w:sz w:val="24"/>
          <w:szCs w:val="24"/>
        </w:rPr>
      </w:pPr>
      <w:r w:rsidRPr="00861946">
        <w:rPr>
          <w:rFonts w:ascii="Times New Roman" w:eastAsia="Calibri" w:hAnsi="Times New Roman" w:cs="Times New Roman"/>
          <w:sz w:val="24"/>
          <w:szCs w:val="24"/>
        </w:rPr>
        <w:t>Место подсчета голосов:</w:t>
      </w:r>
      <w:r>
        <w:rPr>
          <w:rFonts w:ascii="Times New Roman" w:eastAsia="Calibri" w:hAnsi="Times New Roman" w:cs="Times New Roman"/>
          <w:sz w:val="24"/>
          <w:szCs w:val="24"/>
        </w:rPr>
        <w:t xml:space="preserve">   Республика Марий Эл, г.</w:t>
      </w:r>
      <w:r w:rsidR="00763F7A">
        <w:rPr>
          <w:rFonts w:ascii="Times New Roman" w:eastAsia="Calibri" w:hAnsi="Times New Roman" w:cs="Times New Roman"/>
          <w:sz w:val="24"/>
          <w:szCs w:val="24"/>
        </w:rPr>
        <w:t xml:space="preserve"> </w:t>
      </w:r>
      <w:r>
        <w:rPr>
          <w:rFonts w:ascii="Times New Roman" w:eastAsia="Calibri" w:hAnsi="Times New Roman" w:cs="Times New Roman"/>
          <w:sz w:val="24"/>
          <w:szCs w:val="24"/>
        </w:rPr>
        <w:t>Йошкар-Ола, ул. Петрова д.28</w:t>
      </w:r>
    </w:p>
    <w:p w:rsidR="00980AAC" w:rsidRDefault="00980AAC" w:rsidP="00AE1363">
      <w:pPr>
        <w:ind w:left="426"/>
        <w:rPr>
          <w:rFonts w:ascii="Times New Roman" w:hAnsi="Times New Roman" w:cs="Times New Roman"/>
          <w:b/>
          <w:sz w:val="24"/>
          <w:szCs w:val="24"/>
        </w:rPr>
      </w:pPr>
    </w:p>
    <w:p w:rsidR="00B55AD7" w:rsidRPr="00AE1363" w:rsidRDefault="00B55AD7" w:rsidP="00AE1363">
      <w:pPr>
        <w:ind w:left="426"/>
        <w:rPr>
          <w:rFonts w:ascii="Times New Roman" w:hAnsi="Times New Roman" w:cs="Times New Roman"/>
          <w:b/>
          <w:sz w:val="24"/>
          <w:szCs w:val="24"/>
        </w:rPr>
      </w:pPr>
    </w:p>
    <w:p w:rsidR="00CF2C49" w:rsidRPr="007E13B1" w:rsidRDefault="00CF2C49" w:rsidP="00CF2C49">
      <w:pPr>
        <w:jc w:val="both"/>
        <w:rPr>
          <w:rFonts w:ascii="Times New Roman" w:hAnsi="Times New Roman" w:cs="Times New Roman"/>
          <w:sz w:val="24"/>
          <w:szCs w:val="24"/>
        </w:rPr>
      </w:pPr>
      <w:r w:rsidRPr="007E13B1">
        <w:rPr>
          <w:rFonts w:ascii="Times New Roman" w:eastAsia="Times New Roman" w:hAnsi="Times New Roman" w:cs="Times New Roman"/>
          <w:sz w:val="24"/>
          <w:szCs w:val="24"/>
          <w:lang w:eastAsia="ru-RU"/>
        </w:rPr>
        <w:t xml:space="preserve">Председательствующий на заседании Совета – </w:t>
      </w:r>
      <w:r w:rsidR="00072797" w:rsidRPr="007E13B1">
        <w:rPr>
          <w:rFonts w:ascii="Times New Roman" w:hAnsi="Times New Roman" w:cs="Times New Roman"/>
          <w:sz w:val="24"/>
          <w:szCs w:val="24"/>
        </w:rPr>
        <w:t xml:space="preserve">Баширов </w:t>
      </w:r>
      <w:proofErr w:type="spellStart"/>
      <w:r w:rsidR="00072797" w:rsidRPr="007E13B1">
        <w:rPr>
          <w:rFonts w:ascii="Times New Roman" w:hAnsi="Times New Roman" w:cs="Times New Roman"/>
          <w:sz w:val="24"/>
          <w:szCs w:val="24"/>
        </w:rPr>
        <w:t>Хамза</w:t>
      </w:r>
      <w:proofErr w:type="spellEnd"/>
      <w:r w:rsidR="00072797" w:rsidRPr="007E13B1">
        <w:rPr>
          <w:rFonts w:ascii="Times New Roman" w:hAnsi="Times New Roman" w:cs="Times New Roman"/>
          <w:sz w:val="24"/>
          <w:szCs w:val="24"/>
        </w:rPr>
        <w:t xml:space="preserve"> </w:t>
      </w:r>
      <w:proofErr w:type="spellStart"/>
      <w:r w:rsidR="00072797" w:rsidRPr="007E13B1">
        <w:rPr>
          <w:rFonts w:ascii="Times New Roman" w:hAnsi="Times New Roman" w:cs="Times New Roman"/>
          <w:sz w:val="24"/>
          <w:szCs w:val="24"/>
        </w:rPr>
        <w:t>Касымович</w:t>
      </w:r>
      <w:proofErr w:type="spellEnd"/>
      <w:r w:rsidRPr="007E13B1">
        <w:rPr>
          <w:rFonts w:ascii="Times New Roman" w:hAnsi="Times New Roman" w:cs="Times New Roman"/>
          <w:sz w:val="24"/>
          <w:szCs w:val="24"/>
        </w:rPr>
        <w:t xml:space="preserve"> </w:t>
      </w:r>
      <w:r w:rsidR="006429B5" w:rsidRPr="007E13B1">
        <w:rPr>
          <w:rFonts w:ascii="Times New Roman" w:hAnsi="Times New Roman" w:cs="Times New Roman"/>
          <w:sz w:val="24"/>
          <w:szCs w:val="24"/>
        </w:rPr>
        <w:t>–</w:t>
      </w:r>
      <w:r w:rsidR="00CF44C5" w:rsidRPr="007E13B1">
        <w:rPr>
          <w:rFonts w:ascii="Times New Roman" w:hAnsi="Times New Roman" w:cs="Times New Roman"/>
          <w:sz w:val="24"/>
          <w:szCs w:val="24"/>
        </w:rPr>
        <w:t xml:space="preserve"> </w:t>
      </w:r>
      <w:r w:rsidRPr="007E13B1">
        <w:rPr>
          <w:rFonts w:ascii="Times New Roman" w:hAnsi="Times New Roman" w:cs="Times New Roman"/>
          <w:sz w:val="24"/>
          <w:szCs w:val="24"/>
        </w:rPr>
        <w:t>Председател</w:t>
      </w:r>
      <w:r w:rsidR="00CF44C5" w:rsidRPr="007E13B1">
        <w:rPr>
          <w:rFonts w:ascii="Times New Roman" w:hAnsi="Times New Roman" w:cs="Times New Roman"/>
          <w:sz w:val="24"/>
          <w:szCs w:val="24"/>
        </w:rPr>
        <w:t>ь</w:t>
      </w:r>
      <w:r w:rsidRPr="007E13B1">
        <w:rPr>
          <w:rFonts w:ascii="Times New Roman" w:hAnsi="Times New Roman" w:cs="Times New Roman"/>
          <w:sz w:val="24"/>
          <w:szCs w:val="24"/>
        </w:rPr>
        <w:t xml:space="preserve"> Совета СРО НП «ГС РМЭ»</w:t>
      </w:r>
      <w:r w:rsidR="006429B5" w:rsidRPr="007E13B1">
        <w:rPr>
          <w:rFonts w:ascii="Times New Roman" w:hAnsi="Times New Roman" w:cs="Times New Roman"/>
          <w:sz w:val="24"/>
          <w:szCs w:val="24"/>
        </w:rPr>
        <w:t>.</w:t>
      </w:r>
      <w:r w:rsidRPr="007E13B1">
        <w:rPr>
          <w:rFonts w:ascii="Times New Roman" w:hAnsi="Times New Roman" w:cs="Times New Roman"/>
          <w:sz w:val="24"/>
          <w:szCs w:val="24"/>
        </w:rPr>
        <w:t xml:space="preserve">  </w:t>
      </w:r>
      <w:r w:rsidR="00CF44C5" w:rsidRPr="007E13B1">
        <w:rPr>
          <w:rFonts w:ascii="Times New Roman" w:hAnsi="Times New Roman" w:cs="Times New Roman"/>
          <w:sz w:val="24"/>
          <w:szCs w:val="24"/>
        </w:rPr>
        <w:t xml:space="preserve"> </w:t>
      </w:r>
    </w:p>
    <w:p w:rsidR="00423065" w:rsidRPr="007E13B1" w:rsidRDefault="00423065" w:rsidP="00423065">
      <w:pPr>
        <w:ind w:firstLine="426"/>
        <w:rPr>
          <w:rFonts w:ascii="Times New Roman" w:hAnsi="Times New Roman" w:cs="Times New Roman"/>
          <w:sz w:val="16"/>
          <w:szCs w:val="16"/>
        </w:rPr>
      </w:pPr>
    </w:p>
    <w:p w:rsidR="00423065" w:rsidRPr="007E13B1" w:rsidRDefault="00423065" w:rsidP="00423065">
      <w:pPr>
        <w:pStyle w:val="ac"/>
        <w:rPr>
          <w:sz w:val="16"/>
          <w:szCs w:val="16"/>
        </w:rPr>
      </w:pPr>
    </w:p>
    <w:p w:rsidR="00423065" w:rsidRPr="007E13B1" w:rsidRDefault="00423065" w:rsidP="00C50C16">
      <w:pPr>
        <w:pStyle w:val="ac"/>
        <w:shd w:val="clear" w:color="auto" w:fill="FFFFFF" w:themeFill="background1"/>
      </w:pPr>
      <w:r w:rsidRPr="007E13B1">
        <w:t>В ГОЛОСОВАНИИ ПРИНЯЛИ УЧАСТИЕ:</w:t>
      </w:r>
    </w:p>
    <w:p w:rsidR="00423065" w:rsidRPr="007E13B1" w:rsidRDefault="00423065" w:rsidP="00C50C16">
      <w:pPr>
        <w:pStyle w:val="ac"/>
        <w:shd w:val="clear" w:color="auto" w:fill="FFFFFF" w:themeFill="background1"/>
        <w:rPr>
          <w:sz w:val="16"/>
          <w:szCs w:val="16"/>
        </w:rPr>
      </w:pPr>
    </w:p>
    <w:p w:rsidR="000B452F" w:rsidRPr="007E13B1" w:rsidRDefault="000B452F" w:rsidP="00C50C16">
      <w:pPr>
        <w:shd w:val="clear" w:color="auto" w:fill="FFFFFF" w:themeFill="background1"/>
        <w:spacing w:after="0" w:line="360" w:lineRule="auto"/>
        <w:rPr>
          <w:rFonts w:ascii="Times New Roman" w:hAnsi="Times New Roman" w:cs="Times New Roman"/>
          <w:sz w:val="24"/>
          <w:szCs w:val="24"/>
        </w:rPr>
      </w:pPr>
      <w:r w:rsidRPr="007E13B1">
        <w:rPr>
          <w:rFonts w:ascii="Times New Roman" w:hAnsi="Times New Roman" w:cs="Times New Roman"/>
          <w:sz w:val="24"/>
          <w:szCs w:val="24"/>
        </w:rPr>
        <w:t xml:space="preserve">1.  Баширов </w:t>
      </w:r>
      <w:proofErr w:type="spellStart"/>
      <w:r w:rsidRPr="007E13B1">
        <w:rPr>
          <w:rFonts w:ascii="Times New Roman" w:hAnsi="Times New Roman" w:cs="Times New Roman"/>
          <w:sz w:val="24"/>
          <w:szCs w:val="24"/>
        </w:rPr>
        <w:t>Хамза</w:t>
      </w:r>
      <w:proofErr w:type="spellEnd"/>
      <w:r w:rsidRPr="007E13B1">
        <w:rPr>
          <w:rFonts w:ascii="Times New Roman" w:hAnsi="Times New Roman" w:cs="Times New Roman"/>
          <w:sz w:val="24"/>
          <w:szCs w:val="24"/>
        </w:rPr>
        <w:t xml:space="preserve"> </w:t>
      </w:r>
      <w:proofErr w:type="spellStart"/>
      <w:r w:rsidRPr="007E13B1">
        <w:rPr>
          <w:rFonts w:ascii="Times New Roman" w:hAnsi="Times New Roman" w:cs="Times New Roman"/>
          <w:sz w:val="24"/>
          <w:szCs w:val="24"/>
        </w:rPr>
        <w:t>Касымович</w:t>
      </w:r>
      <w:proofErr w:type="spellEnd"/>
      <w:r w:rsidRPr="007E13B1">
        <w:rPr>
          <w:rFonts w:ascii="Times New Roman" w:hAnsi="Times New Roman" w:cs="Times New Roman"/>
          <w:sz w:val="24"/>
          <w:szCs w:val="24"/>
        </w:rPr>
        <w:t xml:space="preserve"> - генеральный директор ОАО «</w:t>
      </w:r>
      <w:proofErr w:type="spellStart"/>
      <w:r w:rsidRPr="007E13B1">
        <w:rPr>
          <w:rFonts w:ascii="Times New Roman" w:hAnsi="Times New Roman" w:cs="Times New Roman"/>
          <w:sz w:val="24"/>
          <w:szCs w:val="24"/>
        </w:rPr>
        <w:t>Марспецмонтаж</w:t>
      </w:r>
      <w:proofErr w:type="spellEnd"/>
      <w:r w:rsidRPr="007E13B1">
        <w:rPr>
          <w:rFonts w:ascii="Times New Roman" w:hAnsi="Times New Roman" w:cs="Times New Roman"/>
          <w:sz w:val="24"/>
          <w:szCs w:val="24"/>
        </w:rPr>
        <w:t>» - Председатель Совета</w:t>
      </w:r>
      <w:r w:rsidR="00CF44C5" w:rsidRPr="007E13B1">
        <w:rPr>
          <w:rFonts w:ascii="Times New Roman" w:hAnsi="Times New Roman" w:cs="Times New Roman"/>
          <w:sz w:val="24"/>
          <w:szCs w:val="24"/>
        </w:rPr>
        <w:t xml:space="preserve"> СРО НП «ГС РМЭ»</w:t>
      </w:r>
      <w:r w:rsidRPr="007E13B1">
        <w:rPr>
          <w:rFonts w:ascii="Times New Roman" w:hAnsi="Times New Roman" w:cs="Times New Roman"/>
          <w:sz w:val="24"/>
          <w:szCs w:val="24"/>
        </w:rPr>
        <w:t>;</w:t>
      </w:r>
    </w:p>
    <w:p w:rsidR="000B452F" w:rsidRPr="007E13B1" w:rsidRDefault="000936AA" w:rsidP="00C50C16">
      <w:pPr>
        <w:shd w:val="clear" w:color="auto" w:fill="FFFFFF" w:themeFill="background1"/>
        <w:spacing w:after="0" w:line="360" w:lineRule="auto"/>
        <w:rPr>
          <w:rFonts w:ascii="Times New Roman" w:hAnsi="Times New Roman" w:cs="Times New Roman"/>
          <w:sz w:val="24"/>
          <w:szCs w:val="24"/>
        </w:rPr>
      </w:pPr>
      <w:r w:rsidRPr="007E13B1">
        <w:rPr>
          <w:rFonts w:ascii="Times New Roman" w:hAnsi="Times New Roman" w:cs="Times New Roman"/>
          <w:sz w:val="24"/>
          <w:szCs w:val="24"/>
        </w:rPr>
        <w:t>2</w:t>
      </w:r>
      <w:r w:rsidR="000B452F" w:rsidRPr="007E13B1">
        <w:rPr>
          <w:rFonts w:ascii="Times New Roman" w:hAnsi="Times New Roman" w:cs="Times New Roman"/>
          <w:sz w:val="24"/>
          <w:szCs w:val="24"/>
        </w:rPr>
        <w:t xml:space="preserve">.  </w:t>
      </w:r>
      <w:proofErr w:type="spellStart"/>
      <w:r w:rsidR="000B452F" w:rsidRPr="007E13B1">
        <w:rPr>
          <w:rFonts w:ascii="Times New Roman" w:hAnsi="Times New Roman" w:cs="Times New Roman"/>
          <w:sz w:val="24"/>
          <w:szCs w:val="24"/>
        </w:rPr>
        <w:t>Ельсуков</w:t>
      </w:r>
      <w:proofErr w:type="spellEnd"/>
      <w:r w:rsidR="000B452F" w:rsidRPr="007E13B1">
        <w:rPr>
          <w:rFonts w:ascii="Times New Roman" w:hAnsi="Times New Roman" w:cs="Times New Roman"/>
          <w:sz w:val="24"/>
          <w:szCs w:val="24"/>
        </w:rPr>
        <w:t xml:space="preserve"> Геннадий Иванович – директор ООО «Дорожник»;</w:t>
      </w:r>
    </w:p>
    <w:p w:rsidR="000B452F" w:rsidRPr="007E13B1" w:rsidRDefault="000936AA" w:rsidP="00C50C16">
      <w:pPr>
        <w:shd w:val="clear" w:color="auto" w:fill="FFFFFF" w:themeFill="background1"/>
        <w:spacing w:after="0" w:line="360" w:lineRule="auto"/>
        <w:rPr>
          <w:rFonts w:ascii="Times New Roman" w:hAnsi="Times New Roman" w:cs="Times New Roman"/>
          <w:sz w:val="24"/>
          <w:szCs w:val="24"/>
        </w:rPr>
      </w:pPr>
      <w:r w:rsidRPr="007E13B1">
        <w:rPr>
          <w:rFonts w:ascii="Times New Roman" w:hAnsi="Times New Roman" w:cs="Times New Roman"/>
          <w:sz w:val="24"/>
          <w:szCs w:val="24"/>
        </w:rPr>
        <w:t>3</w:t>
      </w:r>
      <w:r w:rsidR="000B452F" w:rsidRPr="007E13B1">
        <w:rPr>
          <w:rFonts w:ascii="Times New Roman" w:hAnsi="Times New Roman" w:cs="Times New Roman"/>
          <w:sz w:val="24"/>
          <w:szCs w:val="24"/>
        </w:rPr>
        <w:t xml:space="preserve">.  </w:t>
      </w:r>
      <w:proofErr w:type="spellStart"/>
      <w:r w:rsidR="000B452F" w:rsidRPr="007E13B1">
        <w:rPr>
          <w:rFonts w:ascii="Times New Roman" w:hAnsi="Times New Roman" w:cs="Times New Roman"/>
          <w:sz w:val="24"/>
          <w:szCs w:val="24"/>
        </w:rPr>
        <w:t>Иливанов</w:t>
      </w:r>
      <w:proofErr w:type="spellEnd"/>
      <w:r w:rsidR="000B452F" w:rsidRPr="007E13B1">
        <w:rPr>
          <w:rFonts w:ascii="Times New Roman" w:hAnsi="Times New Roman" w:cs="Times New Roman"/>
          <w:sz w:val="24"/>
          <w:szCs w:val="24"/>
        </w:rPr>
        <w:t xml:space="preserve"> Петр Николаевич - </w:t>
      </w:r>
      <w:r w:rsidR="000C021E" w:rsidRPr="007E13B1">
        <w:rPr>
          <w:rFonts w:ascii="Times New Roman" w:hAnsi="Times New Roman" w:cs="Times New Roman"/>
          <w:sz w:val="24"/>
          <w:szCs w:val="24"/>
        </w:rPr>
        <w:t xml:space="preserve"> </w:t>
      </w:r>
      <w:r w:rsidR="000B452F" w:rsidRPr="007E13B1">
        <w:rPr>
          <w:rFonts w:ascii="Times New Roman" w:hAnsi="Times New Roman" w:cs="Times New Roman"/>
          <w:sz w:val="24"/>
          <w:szCs w:val="24"/>
        </w:rPr>
        <w:t>директор ГУП  РМЭ «УКС Правительства РМЭ»;</w:t>
      </w:r>
    </w:p>
    <w:p w:rsidR="00D138AB" w:rsidRPr="005964C0" w:rsidRDefault="005964C0" w:rsidP="005964C0">
      <w:pPr>
        <w:shd w:val="clear" w:color="auto" w:fill="FFFFFF" w:themeFill="background1"/>
        <w:spacing w:after="0" w:line="360" w:lineRule="auto"/>
        <w:rPr>
          <w:rFonts w:ascii="Times New Roman" w:hAnsi="Times New Roman" w:cs="Times New Roman"/>
          <w:sz w:val="24"/>
          <w:szCs w:val="24"/>
        </w:rPr>
      </w:pPr>
      <w:r w:rsidRPr="005964C0">
        <w:rPr>
          <w:rFonts w:ascii="Times New Roman" w:hAnsi="Times New Roman" w:cs="Times New Roman"/>
          <w:sz w:val="24"/>
          <w:szCs w:val="24"/>
        </w:rPr>
        <w:t>4.</w:t>
      </w:r>
      <w:r>
        <w:rPr>
          <w:rFonts w:ascii="Times New Roman" w:hAnsi="Times New Roman" w:cs="Times New Roman"/>
          <w:sz w:val="24"/>
          <w:szCs w:val="24"/>
        </w:rPr>
        <w:t xml:space="preserve"> Романов Владимир Николаевич – генеральный директор ОАО «</w:t>
      </w:r>
      <w:proofErr w:type="spellStart"/>
      <w:r>
        <w:rPr>
          <w:rFonts w:ascii="Times New Roman" w:hAnsi="Times New Roman" w:cs="Times New Roman"/>
          <w:sz w:val="24"/>
          <w:szCs w:val="24"/>
        </w:rPr>
        <w:t>Спецстроймеханизация</w:t>
      </w:r>
      <w:proofErr w:type="spellEnd"/>
      <w:r>
        <w:rPr>
          <w:rFonts w:ascii="Times New Roman" w:hAnsi="Times New Roman" w:cs="Times New Roman"/>
          <w:sz w:val="24"/>
          <w:szCs w:val="24"/>
        </w:rPr>
        <w:t>»</w:t>
      </w:r>
    </w:p>
    <w:p w:rsidR="007E13B1" w:rsidRPr="009321E1" w:rsidRDefault="005964C0" w:rsidP="007E13B1">
      <w:pPr>
        <w:shd w:val="clear" w:color="auto" w:fill="FFFFFF" w:themeFill="background1"/>
        <w:spacing w:after="0" w:line="360" w:lineRule="auto"/>
        <w:rPr>
          <w:rFonts w:ascii="Times New Roman" w:hAnsi="Times New Roman" w:cs="Times New Roman"/>
          <w:sz w:val="24"/>
          <w:szCs w:val="24"/>
        </w:rPr>
      </w:pPr>
      <w:r w:rsidRPr="005964C0">
        <w:rPr>
          <w:rFonts w:ascii="Times New Roman" w:hAnsi="Times New Roman" w:cs="Times New Roman"/>
          <w:sz w:val="24"/>
          <w:szCs w:val="24"/>
        </w:rPr>
        <w:t>5</w:t>
      </w:r>
      <w:r w:rsidR="007E13B1">
        <w:rPr>
          <w:sz w:val="24"/>
          <w:szCs w:val="24"/>
        </w:rPr>
        <w:t xml:space="preserve">. </w:t>
      </w:r>
      <w:r w:rsidR="007E13B1" w:rsidRPr="009321E1">
        <w:rPr>
          <w:rFonts w:ascii="Times New Roman" w:hAnsi="Times New Roman" w:cs="Times New Roman"/>
          <w:sz w:val="24"/>
          <w:szCs w:val="24"/>
        </w:rPr>
        <w:t>Карташов Александр Анатольевич - генеральный д</w:t>
      </w:r>
      <w:r w:rsidR="007E13B1">
        <w:rPr>
          <w:rFonts w:ascii="Times New Roman" w:hAnsi="Times New Roman" w:cs="Times New Roman"/>
          <w:sz w:val="24"/>
          <w:szCs w:val="24"/>
        </w:rPr>
        <w:t xml:space="preserve">иректор ОАО «Марий Эл </w:t>
      </w:r>
      <w:proofErr w:type="spellStart"/>
      <w:r w:rsidR="007E13B1">
        <w:rPr>
          <w:rFonts w:ascii="Times New Roman" w:hAnsi="Times New Roman" w:cs="Times New Roman"/>
          <w:sz w:val="24"/>
          <w:szCs w:val="24"/>
        </w:rPr>
        <w:t>Дорстрой</w:t>
      </w:r>
      <w:proofErr w:type="spellEnd"/>
      <w:r w:rsidR="007E13B1">
        <w:rPr>
          <w:rFonts w:ascii="Times New Roman" w:hAnsi="Times New Roman" w:cs="Times New Roman"/>
          <w:sz w:val="24"/>
          <w:szCs w:val="24"/>
        </w:rPr>
        <w:t xml:space="preserve">». </w:t>
      </w:r>
    </w:p>
    <w:p w:rsidR="000936AA" w:rsidRPr="007E13B1" w:rsidRDefault="000936AA" w:rsidP="00C50C16">
      <w:pPr>
        <w:shd w:val="clear" w:color="auto" w:fill="FFFFFF" w:themeFill="background1"/>
        <w:spacing w:after="0" w:line="240" w:lineRule="auto"/>
        <w:rPr>
          <w:rFonts w:ascii="Times New Roman" w:hAnsi="Times New Roman" w:cs="Times New Roman"/>
          <w:sz w:val="24"/>
          <w:szCs w:val="24"/>
        </w:rPr>
      </w:pPr>
    </w:p>
    <w:p w:rsidR="002D303A" w:rsidRPr="007E13B1" w:rsidRDefault="000936AA" w:rsidP="00C50C16">
      <w:pPr>
        <w:shd w:val="clear" w:color="auto" w:fill="FFFFFF" w:themeFill="background1"/>
        <w:spacing w:after="0" w:line="240" w:lineRule="auto"/>
        <w:rPr>
          <w:rFonts w:ascii="Times New Roman" w:hAnsi="Times New Roman" w:cs="Times New Roman"/>
          <w:sz w:val="24"/>
          <w:szCs w:val="24"/>
        </w:rPr>
      </w:pPr>
      <w:r w:rsidRPr="007E13B1">
        <w:rPr>
          <w:rFonts w:ascii="Times New Roman" w:hAnsi="Times New Roman" w:cs="Times New Roman"/>
          <w:sz w:val="24"/>
          <w:szCs w:val="24"/>
        </w:rPr>
        <w:t>Член</w:t>
      </w:r>
      <w:r w:rsidR="00C20F3A" w:rsidRPr="007E13B1">
        <w:rPr>
          <w:rFonts w:ascii="Times New Roman" w:hAnsi="Times New Roman" w:cs="Times New Roman"/>
          <w:sz w:val="24"/>
          <w:szCs w:val="24"/>
        </w:rPr>
        <w:t>ы</w:t>
      </w:r>
      <w:r w:rsidRPr="007E13B1">
        <w:rPr>
          <w:rFonts w:ascii="Times New Roman" w:hAnsi="Times New Roman" w:cs="Times New Roman"/>
          <w:sz w:val="24"/>
          <w:szCs w:val="24"/>
        </w:rPr>
        <w:t xml:space="preserve"> Совета СРО НП «ГС РМЭ» </w:t>
      </w:r>
      <w:r w:rsidR="000C021E" w:rsidRPr="007E13B1">
        <w:rPr>
          <w:rFonts w:ascii="Times New Roman" w:hAnsi="Times New Roman" w:cs="Times New Roman"/>
          <w:sz w:val="24"/>
          <w:szCs w:val="24"/>
        </w:rPr>
        <w:t xml:space="preserve"> </w:t>
      </w:r>
      <w:r w:rsidR="00C20F3A" w:rsidRPr="007E13B1">
        <w:rPr>
          <w:rFonts w:ascii="Times New Roman" w:hAnsi="Times New Roman" w:cs="Times New Roman"/>
          <w:sz w:val="24"/>
          <w:szCs w:val="24"/>
        </w:rPr>
        <w:t>Глазырин Д.П.</w:t>
      </w:r>
      <w:r w:rsidR="005964C0">
        <w:rPr>
          <w:rFonts w:ascii="Times New Roman" w:hAnsi="Times New Roman" w:cs="Times New Roman"/>
          <w:sz w:val="24"/>
          <w:szCs w:val="24"/>
        </w:rPr>
        <w:t xml:space="preserve">, </w:t>
      </w:r>
      <w:proofErr w:type="spellStart"/>
      <w:r w:rsidR="005964C0">
        <w:rPr>
          <w:rFonts w:ascii="Times New Roman" w:hAnsi="Times New Roman" w:cs="Times New Roman"/>
          <w:sz w:val="24"/>
          <w:szCs w:val="24"/>
        </w:rPr>
        <w:t>Васенев</w:t>
      </w:r>
      <w:proofErr w:type="spellEnd"/>
      <w:r w:rsidR="005964C0">
        <w:rPr>
          <w:rFonts w:ascii="Times New Roman" w:hAnsi="Times New Roman" w:cs="Times New Roman"/>
          <w:sz w:val="24"/>
          <w:szCs w:val="24"/>
        </w:rPr>
        <w:t xml:space="preserve"> Ю.Л., Балабан В.М., Хмелев В.Н.</w:t>
      </w:r>
      <w:r w:rsidR="000C021E" w:rsidRPr="007E13B1">
        <w:rPr>
          <w:rFonts w:ascii="Times New Roman" w:hAnsi="Times New Roman" w:cs="Times New Roman"/>
          <w:sz w:val="24"/>
          <w:szCs w:val="24"/>
        </w:rPr>
        <w:t xml:space="preserve"> </w:t>
      </w:r>
      <w:r w:rsidRPr="007E13B1">
        <w:rPr>
          <w:rFonts w:ascii="Times New Roman" w:hAnsi="Times New Roman" w:cs="Times New Roman"/>
          <w:sz w:val="24"/>
          <w:szCs w:val="24"/>
        </w:rPr>
        <w:t xml:space="preserve"> не принял</w:t>
      </w:r>
      <w:r w:rsidR="005B5110" w:rsidRPr="007E13B1">
        <w:rPr>
          <w:rFonts w:ascii="Times New Roman" w:hAnsi="Times New Roman" w:cs="Times New Roman"/>
          <w:sz w:val="24"/>
          <w:szCs w:val="24"/>
        </w:rPr>
        <w:t>и</w:t>
      </w:r>
      <w:r w:rsidRPr="007E13B1">
        <w:rPr>
          <w:rFonts w:ascii="Times New Roman" w:hAnsi="Times New Roman" w:cs="Times New Roman"/>
          <w:sz w:val="24"/>
          <w:szCs w:val="24"/>
        </w:rPr>
        <w:t xml:space="preserve"> участия в голосовании</w:t>
      </w:r>
      <w:r w:rsidR="000C021E" w:rsidRPr="007E13B1">
        <w:rPr>
          <w:rFonts w:ascii="Times New Roman" w:hAnsi="Times New Roman" w:cs="Times New Roman"/>
          <w:sz w:val="24"/>
          <w:szCs w:val="24"/>
        </w:rPr>
        <w:t>.</w:t>
      </w:r>
    </w:p>
    <w:p w:rsidR="00305665" w:rsidRPr="007E13B1" w:rsidRDefault="00305665" w:rsidP="00C50C16">
      <w:pPr>
        <w:shd w:val="clear" w:color="auto" w:fill="FFFFFF" w:themeFill="background1"/>
        <w:spacing w:after="0" w:line="240" w:lineRule="auto"/>
        <w:rPr>
          <w:rFonts w:ascii="Times New Roman" w:hAnsi="Times New Roman" w:cs="Times New Roman"/>
          <w:sz w:val="24"/>
          <w:szCs w:val="24"/>
        </w:rPr>
      </w:pPr>
    </w:p>
    <w:p w:rsidR="000936AA" w:rsidRPr="007E13B1" w:rsidRDefault="000936AA" w:rsidP="00C50C16">
      <w:pPr>
        <w:shd w:val="clear" w:color="auto" w:fill="FFFFFF" w:themeFill="background1"/>
        <w:spacing w:after="0" w:line="240" w:lineRule="auto"/>
        <w:rPr>
          <w:rFonts w:ascii="Times New Roman" w:hAnsi="Times New Roman" w:cs="Times New Roman"/>
          <w:sz w:val="24"/>
          <w:szCs w:val="24"/>
        </w:rPr>
      </w:pPr>
    </w:p>
    <w:p w:rsidR="00423065" w:rsidRPr="007E13B1" w:rsidRDefault="00423065" w:rsidP="00C50C16">
      <w:pPr>
        <w:shd w:val="clear" w:color="auto" w:fill="FFFFFF" w:themeFill="background1"/>
        <w:rPr>
          <w:rFonts w:ascii="Times New Roman" w:eastAsia="Times New Roman" w:hAnsi="Times New Roman" w:cs="Times New Roman"/>
          <w:sz w:val="24"/>
          <w:szCs w:val="24"/>
          <w:lang w:eastAsia="ru-RU"/>
        </w:rPr>
      </w:pPr>
      <w:r w:rsidRPr="007E13B1">
        <w:rPr>
          <w:rFonts w:ascii="Times New Roman" w:eastAsia="Times New Roman" w:hAnsi="Times New Roman" w:cs="Times New Roman"/>
          <w:sz w:val="24"/>
          <w:szCs w:val="24"/>
          <w:lang w:eastAsia="ru-RU"/>
        </w:rPr>
        <w:t xml:space="preserve">Из </w:t>
      </w:r>
      <w:r w:rsidR="007836FB" w:rsidRPr="007E13B1">
        <w:rPr>
          <w:rFonts w:ascii="Times New Roman" w:eastAsia="Times New Roman" w:hAnsi="Times New Roman" w:cs="Times New Roman"/>
          <w:sz w:val="24"/>
          <w:szCs w:val="24"/>
          <w:lang w:eastAsia="ru-RU"/>
        </w:rPr>
        <w:t>9</w:t>
      </w:r>
      <w:r w:rsidRPr="007E13B1">
        <w:rPr>
          <w:rFonts w:ascii="Times New Roman" w:eastAsia="Times New Roman" w:hAnsi="Times New Roman" w:cs="Times New Roman"/>
          <w:sz w:val="24"/>
          <w:szCs w:val="24"/>
          <w:lang w:eastAsia="ru-RU"/>
        </w:rPr>
        <w:t xml:space="preserve"> (</w:t>
      </w:r>
      <w:r w:rsidR="007836FB" w:rsidRPr="007E13B1">
        <w:rPr>
          <w:rFonts w:ascii="Times New Roman" w:eastAsia="Times New Roman" w:hAnsi="Times New Roman" w:cs="Times New Roman"/>
          <w:sz w:val="24"/>
          <w:szCs w:val="24"/>
          <w:lang w:eastAsia="ru-RU"/>
        </w:rPr>
        <w:t>девяти</w:t>
      </w:r>
      <w:r w:rsidRPr="007E13B1">
        <w:rPr>
          <w:rFonts w:ascii="Times New Roman" w:eastAsia="Times New Roman" w:hAnsi="Times New Roman" w:cs="Times New Roman"/>
          <w:sz w:val="24"/>
          <w:szCs w:val="24"/>
          <w:lang w:eastAsia="ru-RU"/>
        </w:rPr>
        <w:t xml:space="preserve">) членов Совета СРО НП «ГС РМЭ» участие в голосовании приняли </w:t>
      </w:r>
      <w:r w:rsidR="000936AA" w:rsidRPr="007E13B1">
        <w:rPr>
          <w:rFonts w:ascii="Times New Roman" w:eastAsia="Times New Roman" w:hAnsi="Times New Roman" w:cs="Times New Roman"/>
          <w:sz w:val="24"/>
          <w:szCs w:val="24"/>
          <w:lang w:eastAsia="ru-RU"/>
        </w:rPr>
        <w:t xml:space="preserve"> </w:t>
      </w:r>
      <w:r w:rsidR="005964C0">
        <w:rPr>
          <w:rFonts w:ascii="Times New Roman" w:eastAsia="Times New Roman" w:hAnsi="Times New Roman" w:cs="Times New Roman"/>
          <w:sz w:val="24"/>
          <w:szCs w:val="24"/>
          <w:lang w:eastAsia="ru-RU"/>
        </w:rPr>
        <w:t>5</w:t>
      </w:r>
      <w:r w:rsidRPr="007E13B1">
        <w:rPr>
          <w:rFonts w:ascii="Times New Roman" w:eastAsia="Times New Roman" w:hAnsi="Times New Roman" w:cs="Times New Roman"/>
          <w:sz w:val="24"/>
          <w:szCs w:val="24"/>
          <w:lang w:eastAsia="ru-RU"/>
        </w:rPr>
        <w:t>.</w:t>
      </w:r>
    </w:p>
    <w:p w:rsidR="000B452F" w:rsidRPr="007E13B1" w:rsidRDefault="000B452F" w:rsidP="000B452F">
      <w:pPr>
        <w:shd w:val="clear" w:color="auto" w:fill="FFFFFF" w:themeFill="background1"/>
        <w:rPr>
          <w:rFonts w:ascii="Times New Roman" w:eastAsia="Times New Roman" w:hAnsi="Times New Roman" w:cs="Times New Roman"/>
          <w:sz w:val="24"/>
          <w:szCs w:val="24"/>
          <w:lang w:eastAsia="ru-RU"/>
        </w:rPr>
      </w:pPr>
    </w:p>
    <w:p w:rsidR="00423065" w:rsidRDefault="00423065" w:rsidP="000B452F">
      <w:pPr>
        <w:shd w:val="clear" w:color="auto" w:fill="FFFFFF" w:themeFill="background1"/>
        <w:rPr>
          <w:rFonts w:ascii="Times New Roman" w:eastAsia="Times New Roman" w:hAnsi="Times New Roman" w:cs="Times New Roman"/>
          <w:b/>
          <w:sz w:val="24"/>
          <w:szCs w:val="24"/>
          <w:lang w:eastAsia="ru-RU"/>
        </w:rPr>
      </w:pPr>
      <w:r w:rsidRPr="007E13B1">
        <w:rPr>
          <w:rFonts w:ascii="Times New Roman" w:eastAsia="Times New Roman" w:hAnsi="Times New Roman" w:cs="Times New Roman"/>
          <w:b/>
          <w:sz w:val="24"/>
          <w:szCs w:val="24"/>
          <w:lang w:eastAsia="ru-RU"/>
        </w:rPr>
        <w:t>Кворум имеется.</w:t>
      </w:r>
    </w:p>
    <w:p w:rsidR="007836FB" w:rsidRDefault="007836FB" w:rsidP="000B452F">
      <w:pPr>
        <w:shd w:val="clear" w:color="auto" w:fill="FFFFFF" w:themeFill="background1"/>
        <w:rPr>
          <w:rFonts w:ascii="Times New Roman" w:eastAsia="Times New Roman" w:hAnsi="Times New Roman" w:cs="Times New Roman"/>
          <w:b/>
          <w:sz w:val="24"/>
          <w:szCs w:val="24"/>
          <w:lang w:eastAsia="ru-RU"/>
        </w:rPr>
      </w:pPr>
    </w:p>
    <w:p w:rsidR="00072797" w:rsidRDefault="00072797" w:rsidP="00423065">
      <w:pPr>
        <w:shd w:val="clear" w:color="auto" w:fill="FFFFFF" w:themeFill="background1"/>
        <w:ind w:firstLine="426"/>
        <w:rPr>
          <w:rFonts w:ascii="Times New Roman" w:eastAsia="Times New Roman" w:hAnsi="Times New Roman" w:cs="Times New Roman"/>
          <w:b/>
          <w:sz w:val="24"/>
          <w:szCs w:val="24"/>
          <w:lang w:eastAsia="ru-RU"/>
        </w:rPr>
      </w:pPr>
    </w:p>
    <w:p w:rsidR="00775869" w:rsidRDefault="00775869" w:rsidP="00423065">
      <w:pPr>
        <w:shd w:val="clear" w:color="auto" w:fill="FFFFFF" w:themeFill="background1"/>
        <w:ind w:firstLine="426"/>
        <w:rPr>
          <w:rFonts w:ascii="Times New Roman" w:eastAsia="Times New Roman" w:hAnsi="Times New Roman" w:cs="Times New Roman"/>
          <w:b/>
          <w:sz w:val="24"/>
          <w:szCs w:val="24"/>
          <w:lang w:eastAsia="ru-RU"/>
        </w:rPr>
      </w:pPr>
    </w:p>
    <w:p w:rsidR="005964C0" w:rsidRDefault="005964C0" w:rsidP="00423065">
      <w:pPr>
        <w:shd w:val="clear" w:color="auto" w:fill="FFFFFF" w:themeFill="background1"/>
        <w:ind w:firstLine="426"/>
        <w:rPr>
          <w:rFonts w:ascii="Times New Roman" w:eastAsia="Times New Roman" w:hAnsi="Times New Roman" w:cs="Times New Roman"/>
          <w:b/>
          <w:sz w:val="24"/>
          <w:szCs w:val="24"/>
          <w:lang w:eastAsia="ru-RU"/>
        </w:rPr>
      </w:pPr>
    </w:p>
    <w:p w:rsidR="005964C0" w:rsidRDefault="005964C0" w:rsidP="00423065">
      <w:pPr>
        <w:shd w:val="clear" w:color="auto" w:fill="FFFFFF" w:themeFill="background1"/>
        <w:ind w:firstLine="426"/>
        <w:rPr>
          <w:rFonts w:ascii="Times New Roman" w:eastAsia="Times New Roman" w:hAnsi="Times New Roman" w:cs="Times New Roman"/>
          <w:b/>
          <w:sz w:val="24"/>
          <w:szCs w:val="24"/>
          <w:lang w:eastAsia="ru-RU"/>
        </w:rPr>
      </w:pPr>
    </w:p>
    <w:p w:rsidR="00C20F3A" w:rsidRDefault="00C20F3A" w:rsidP="00423065">
      <w:pPr>
        <w:shd w:val="clear" w:color="auto" w:fill="FFFFFF" w:themeFill="background1"/>
        <w:ind w:firstLine="426"/>
        <w:rPr>
          <w:rFonts w:ascii="Times New Roman" w:eastAsia="Times New Roman" w:hAnsi="Times New Roman" w:cs="Times New Roman"/>
          <w:b/>
          <w:sz w:val="24"/>
          <w:szCs w:val="24"/>
          <w:lang w:eastAsia="ru-RU"/>
        </w:rPr>
      </w:pPr>
    </w:p>
    <w:p w:rsidR="00861946" w:rsidRPr="00B7512E" w:rsidRDefault="004C74DA" w:rsidP="00861946">
      <w:pPr>
        <w:spacing w:after="0" w:line="240" w:lineRule="auto"/>
        <w:ind w:left="697"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ПОВЕСТКА ДНЯ ЗАСЕДАНИЯ СОВЕТА:</w:t>
      </w:r>
    </w:p>
    <w:p w:rsidR="00B7512E" w:rsidRPr="009D7630" w:rsidRDefault="00B7512E" w:rsidP="00B7512E">
      <w:pPr>
        <w:spacing w:after="0" w:line="240" w:lineRule="auto"/>
        <w:ind w:left="697" w:firstLine="567"/>
        <w:jc w:val="both"/>
        <w:rPr>
          <w:rFonts w:ascii="Times New Roman" w:eastAsia="Calibri" w:hAnsi="Times New Roman" w:cs="Times New Roman"/>
          <w:b/>
          <w:sz w:val="16"/>
          <w:szCs w:val="16"/>
        </w:rPr>
      </w:pPr>
    </w:p>
    <w:p w:rsidR="009C17D3" w:rsidRDefault="00861946" w:rsidP="00861946">
      <w:pPr>
        <w:pStyle w:val="a3"/>
        <w:numPr>
          <w:ilvl w:val="0"/>
          <w:numId w:val="2"/>
        </w:numPr>
        <w:rPr>
          <w:sz w:val="24"/>
          <w:szCs w:val="24"/>
        </w:rPr>
      </w:pPr>
      <w:r w:rsidRPr="006C3FF9">
        <w:rPr>
          <w:sz w:val="24"/>
          <w:szCs w:val="24"/>
        </w:rPr>
        <w:t xml:space="preserve">О выборах секретаря </w:t>
      </w:r>
      <w:r>
        <w:rPr>
          <w:sz w:val="24"/>
          <w:szCs w:val="24"/>
        </w:rPr>
        <w:t xml:space="preserve">заседания </w:t>
      </w:r>
      <w:r w:rsidR="00CF44C5">
        <w:rPr>
          <w:sz w:val="24"/>
          <w:szCs w:val="24"/>
        </w:rPr>
        <w:t>Совета СРО НП «ГС РМЭ»;</w:t>
      </w:r>
    </w:p>
    <w:p w:rsidR="00873C5D" w:rsidRPr="00F41E4E" w:rsidRDefault="00F41E4E" w:rsidP="00F41E4E">
      <w:pPr>
        <w:pStyle w:val="a3"/>
        <w:numPr>
          <w:ilvl w:val="0"/>
          <w:numId w:val="2"/>
        </w:numPr>
        <w:shd w:val="clear" w:color="auto" w:fill="FFFFFF" w:themeFill="background1"/>
        <w:spacing w:before="100" w:beforeAutospacing="1" w:after="100" w:afterAutospacing="1"/>
        <w:rPr>
          <w:rFonts w:eastAsia="Times New Roman"/>
          <w:sz w:val="24"/>
          <w:szCs w:val="24"/>
          <w:lang w:eastAsia="ru-RU"/>
        </w:rPr>
      </w:pPr>
      <w:r w:rsidRPr="008B5E6F">
        <w:rPr>
          <w:sz w:val="24"/>
          <w:szCs w:val="24"/>
        </w:rPr>
        <w:t>Об определении даты, времени и места проведения Общего Собрания член</w:t>
      </w:r>
      <w:r>
        <w:rPr>
          <w:sz w:val="24"/>
          <w:szCs w:val="24"/>
        </w:rPr>
        <w:t>ов СРО НП «ГС РМЭ»;</w:t>
      </w:r>
    </w:p>
    <w:p w:rsidR="00F41E4E" w:rsidRPr="00F41E4E" w:rsidRDefault="00F41E4E" w:rsidP="00F41E4E">
      <w:pPr>
        <w:pStyle w:val="a3"/>
        <w:numPr>
          <w:ilvl w:val="0"/>
          <w:numId w:val="2"/>
        </w:numPr>
        <w:shd w:val="clear" w:color="auto" w:fill="FFFFFF" w:themeFill="background1"/>
        <w:spacing w:before="100" w:beforeAutospacing="1" w:after="100" w:afterAutospacing="1"/>
        <w:rPr>
          <w:rFonts w:eastAsia="Times New Roman"/>
          <w:sz w:val="24"/>
          <w:szCs w:val="24"/>
          <w:lang w:eastAsia="ru-RU"/>
        </w:rPr>
      </w:pPr>
      <w:r w:rsidRPr="008B5E6F">
        <w:rPr>
          <w:sz w:val="24"/>
          <w:szCs w:val="24"/>
        </w:rPr>
        <w:t xml:space="preserve">О повестке дня очередного Общего </w:t>
      </w:r>
      <w:r>
        <w:rPr>
          <w:sz w:val="24"/>
          <w:szCs w:val="24"/>
        </w:rPr>
        <w:t>собрания членов СРО НП «ГС РМЭ»;</w:t>
      </w:r>
    </w:p>
    <w:p w:rsidR="00F41E4E" w:rsidRPr="00F41E4E" w:rsidRDefault="00F41E4E" w:rsidP="00F41E4E">
      <w:pPr>
        <w:pStyle w:val="a3"/>
        <w:numPr>
          <w:ilvl w:val="0"/>
          <w:numId w:val="2"/>
        </w:numPr>
        <w:shd w:val="clear" w:color="auto" w:fill="FFFFFF" w:themeFill="background1"/>
        <w:spacing w:before="100" w:beforeAutospacing="1" w:after="100" w:afterAutospacing="1"/>
        <w:rPr>
          <w:rFonts w:eastAsia="Times New Roman"/>
          <w:sz w:val="24"/>
          <w:szCs w:val="24"/>
          <w:lang w:eastAsia="ru-RU"/>
        </w:rPr>
      </w:pPr>
      <w:r w:rsidRPr="008B5E6F">
        <w:rPr>
          <w:sz w:val="24"/>
          <w:szCs w:val="24"/>
        </w:rPr>
        <w:t xml:space="preserve">О порядке оповещения  членов СРО НП «ГС РМЭ» о проведении </w:t>
      </w:r>
      <w:r>
        <w:rPr>
          <w:sz w:val="24"/>
          <w:szCs w:val="24"/>
        </w:rPr>
        <w:t>Общего собрания СРО НП «ГС РМЭ»;</w:t>
      </w:r>
    </w:p>
    <w:p w:rsidR="00F41E4E" w:rsidRPr="00F41E4E" w:rsidRDefault="00F41E4E" w:rsidP="00F41E4E">
      <w:pPr>
        <w:pStyle w:val="a3"/>
        <w:numPr>
          <w:ilvl w:val="0"/>
          <w:numId w:val="2"/>
        </w:numPr>
        <w:shd w:val="clear" w:color="auto" w:fill="FFFFFF" w:themeFill="background1"/>
        <w:spacing w:before="100" w:beforeAutospacing="1" w:after="100" w:afterAutospacing="1"/>
        <w:rPr>
          <w:rFonts w:eastAsia="Times New Roman"/>
          <w:sz w:val="24"/>
          <w:szCs w:val="24"/>
          <w:lang w:eastAsia="ru-RU"/>
        </w:rPr>
      </w:pPr>
      <w:r w:rsidRPr="00880F02">
        <w:rPr>
          <w:sz w:val="24"/>
          <w:szCs w:val="24"/>
        </w:rPr>
        <w:t>Об определении нормы представительства для членов СРО НП «ГС РМЭ» на Общее собрание ч</w:t>
      </w:r>
      <w:r>
        <w:rPr>
          <w:sz w:val="24"/>
          <w:szCs w:val="24"/>
        </w:rPr>
        <w:t>ленов СРО НП «ГС РМЭ»;</w:t>
      </w:r>
    </w:p>
    <w:p w:rsidR="00F41E4E" w:rsidRPr="00873C5D" w:rsidRDefault="00F41E4E" w:rsidP="00F41E4E">
      <w:pPr>
        <w:pStyle w:val="a3"/>
        <w:numPr>
          <w:ilvl w:val="0"/>
          <w:numId w:val="2"/>
        </w:numPr>
        <w:shd w:val="clear" w:color="auto" w:fill="FFFFFF" w:themeFill="background1"/>
        <w:spacing w:before="100" w:beforeAutospacing="1" w:after="100" w:afterAutospacing="1"/>
        <w:rPr>
          <w:rFonts w:eastAsia="Times New Roman"/>
          <w:sz w:val="24"/>
          <w:szCs w:val="24"/>
          <w:lang w:eastAsia="ru-RU"/>
        </w:rPr>
      </w:pPr>
      <w:r w:rsidRPr="00880F02">
        <w:rPr>
          <w:sz w:val="24"/>
          <w:szCs w:val="24"/>
        </w:rPr>
        <w:t>О приглашении на Общее собрание членов СРО НП «ГС РМЭ» представителей государственных орган</w:t>
      </w:r>
      <w:r>
        <w:rPr>
          <w:sz w:val="24"/>
          <w:szCs w:val="24"/>
        </w:rPr>
        <w:t xml:space="preserve">ов, </w:t>
      </w:r>
      <w:r w:rsidRPr="00880F02">
        <w:rPr>
          <w:sz w:val="24"/>
          <w:szCs w:val="24"/>
        </w:rPr>
        <w:t>других учреждений и организаций.</w:t>
      </w:r>
    </w:p>
    <w:p w:rsidR="00F41E4E" w:rsidRDefault="00F41E4E" w:rsidP="00927781">
      <w:pPr>
        <w:spacing w:after="0" w:line="240" w:lineRule="auto"/>
        <w:jc w:val="both"/>
        <w:rPr>
          <w:rFonts w:ascii="Times New Roman" w:eastAsia="Times New Roman" w:hAnsi="Times New Roman" w:cs="Times New Roman"/>
          <w:b/>
          <w:sz w:val="24"/>
          <w:szCs w:val="24"/>
          <w:lang w:eastAsia="ru-RU"/>
        </w:rPr>
      </w:pPr>
    </w:p>
    <w:p w:rsidR="0018366E" w:rsidRPr="009D7630" w:rsidRDefault="00861946" w:rsidP="00F41E4E">
      <w:pPr>
        <w:spacing w:after="0" w:line="240" w:lineRule="auto"/>
        <w:jc w:val="both"/>
        <w:rPr>
          <w:rFonts w:ascii="Times New Roman" w:eastAsia="Times New Roman" w:hAnsi="Times New Roman" w:cs="Times New Roman"/>
          <w:b/>
          <w:i/>
          <w:sz w:val="12"/>
          <w:szCs w:val="12"/>
          <w:lang w:eastAsia="ru-RU"/>
        </w:rPr>
      </w:pPr>
      <w:r>
        <w:rPr>
          <w:rFonts w:ascii="Times New Roman" w:eastAsia="Times New Roman" w:hAnsi="Times New Roman" w:cs="Times New Roman"/>
          <w:b/>
          <w:sz w:val="24"/>
          <w:szCs w:val="24"/>
          <w:lang w:eastAsia="ru-RU"/>
        </w:rPr>
        <w:t>ПО ВОПРОСУ № 1</w:t>
      </w:r>
      <w:r w:rsidRPr="00B7512E">
        <w:rPr>
          <w:rFonts w:ascii="Times New Roman" w:eastAsia="Times New Roman" w:hAnsi="Times New Roman" w:cs="Times New Roman"/>
          <w:b/>
          <w:sz w:val="24"/>
          <w:szCs w:val="24"/>
          <w:lang w:eastAsia="ru-RU"/>
        </w:rPr>
        <w:t xml:space="preserve"> ПОВЕСТКИ ДНЯ:</w:t>
      </w:r>
      <w:r w:rsidR="00927781">
        <w:rPr>
          <w:rFonts w:ascii="Times New Roman" w:eastAsia="Times New Roman" w:hAnsi="Times New Roman" w:cs="Times New Roman"/>
          <w:b/>
          <w:sz w:val="24"/>
          <w:szCs w:val="24"/>
          <w:lang w:eastAsia="ru-RU"/>
        </w:rPr>
        <w:t xml:space="preserve"> </w:t>
      </w:r>
      <w:r w:rsidRPr="00927781">
        <w:rPr>
          <w:rFonts w:ascii="Times New Roman" w:hAnsi="Times New Roman" w:cs="Times New Roman"/>
          <w:sz w:val="24"/>
          <w:szCs w:val="24"/>
        </w:rPr>
        <w:t>О выборах секретаря заседания Совета СРО НП «ГС РМЭ».</w:t>
      </w: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p>
    <w:p w:rsidR="00873C5D" w:rsidRDefault="00861946" w:rsidP="00861946">
      <w:pPr>
        <w:tabs>
          <w:tab w:val="left" w:pos="284"/>
        </w:tabs>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p>
    <w:p w:rsidR="004E36B9" w:rsidRPr="001A1709" w:rsidRDefault="00873C5D" w:rsidP="00861946">
      <w:pPr>
        <w:tabs>
          <w:tab w:val="left" w:pos="284"/>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r w:rsidR="00861946" w:rsidRPr="001A1709">
        <w:rPr>
          <w:rFonts w:ascii="Times New Roman" w:eastAsia="Times New Roman" w:hAnsi="Times New Roman" w:cs="Times New Roman"/>
          <w:sz w:val="24"/>
          <w:szCs w:val="24"/>
          <w:lang w:eastAsia="ru-RU"/>
        </w:rPr>
        <w:t>РЕШИЛИ:</w:t>
      </w:r>
      <w:r w:rsidR="00BC401D" w:rsidRPr="001A1709">
        <w:rPr>
          <w:rFonts w:ascii="Times New Roman" w:hAnsi="Times New Roman" w:cs="Times New Roman"/>
          <w:sz w:val="24"/>
          <w:szCs w:val="24"/>
        </w:rPr>
        <w:tab/>
      </w:r>
    </w:p>
    <w:p w:rsidR="000B452F" w:rsidRDefault="00336343" w:rsidP="00861946">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36B9" w:rsidRPr="004E36B9">
        <w:rPr>
          <w:rFonts w:ascii="Times New Roman" w:hAnsi="Times New Roman" w:cs="Times New Roman"/>
          <w:sz w:val="24"/>
          <w:szCs w:val="24"/>
        </w:rPr>
        <w:t xml:space="preserve">1. </w:t>
      </w:r>
      <w:r w:rsidR="00861946" w:rsidRPr="004E36B9">
        <w:rPr>
          <w:rFonts w:ascii="Times New Roman" w:eastAsia="Calibri" w:hAnsi="Times New Roman" w:cs="Times New Roman"/>
          <w:sz w:val="24"/>
          <w:szCs w:val="24"/>
        </w:rPr>
        <w:t xml:space="preserve">Избрать секретарем </w:t>
      </w:r>
      <w:r w:rsidR="00861946" w:rsidRPr="004E36B9">
        <w:rPr>
          <w:rFonts w:ascii="Times New Roman" w:hAnsi="Times New Roman" w:cs="Times New Roman"/>
          <w:sz w:val="24"/>
          <w:szCs w:val="24"/>
        </w:rPr>
        <w:t>заседания Совета</w:t>
      </w:r>
      <w:r w:rsidR="00861946" w:rsidRPr="004E36B9">
        <w:rPr>
          <w:rFonts w:ascii="Times New Roman" w:eastAsia="Calibri" w:hAnsi="Times New Roman" w:cs="Times New Roman"/>
          <w:sz w:val="24"/>
          <w:szCs w:val="24"/>
        </w:rPr>
        <w:t xml:space="preserve"> СРО НП «ГС РМЭ» </w:t>
      </w:r>
      <w:r w:rsidR="003949AD">
        <w:rPr>
          <w:rFonts w:ascii="Times New Roman" w:eastAsia="Calibri" w:hAnsi="Times New Roman" w:cs="Times New Roman"/>
          <w:sz w:val="24"/>
          <w:szCs w:val="24"/>
        </w:rPr>
        <w:t xml:space="preserve">- </w:t>
      </w:r>
      <w:proofErr w:type="spellStart"/>
      <w:r w:rsidR="00BB6253">
        <w:rPr>
          <w:rFonts w:ascii="Times New Roman" w:hAnsi="Times New Roman" w:cs="Times New Roman"/>
          <w:sz w:val="24"/>
          <w:szCs w:val="24"/>
        </w:rPr>
        <w:t>Ельсукова</w:t>
      </w:r>
      <w:proofErr w:type="spellEnd"/>
      <w:r w:rsidR="00BB6253">
        <w:rPr>
          <w:rFonts w:ascii="Times New Roman" w:hAnsi="Times New Roman" w:cs="Times New Roman"/>
          <w:sz w:val="24"/>
          <w:szCs w:val="24"/>
        </w:rPr>
        <w:t xml:space="preserve"> Геннадия Ивановича</w:t>
      </w:r>
      <w:r w:rsidR="000B452F">
        <w:rPr>
          <w:rFonts w:ascii="Times New Roman" w:hAnsi="Times New Roman" w:cs="Times New Roman"/>
          <w:sz w:val="24"/>
          <w:szCs w:val="24"/>
        </w:rPr>
        <w:t xml:space="preserve"> –</w:t>
      </w:r>
      <w:r w:rsidR="00BB6253">
        <w:rPr>
          <w:rFonts w:ascii="Times New Roman" w:hAnsi="Times New Roman" w:cs="Times New Roman"/>
          <w:sz w:val="24"/>
          <w:szCs w:val="24"/>
        </w:rPr>
        <w:t xml:space="preserve"> </w:t>
      </w:r>
      <w:r w:rsidR="000B452F" w:rsidRPr="000B452F">
        <w:rPr>
          <w:rFonts w:ascii="Times New Roman" w:hAnsi="Times New Roman" w:cs="Times New Roman"/>
          <w:sz w:val="24"/>
          <w:szCs w:val="24"/>
        </w:rPr>
        <w:t>директор</w:t>
      </w:r>
      <w:proofErr w:type="gramStart"/>
      <w:r w:rsidR="000B452F">
        <w:rPr>
          <w:rFonts w:ascii="Times New Roman" w:hAnsi="Times New Roman" w:cs="Times New Roman"/>
          <w:sz w:val="24"/>
          <w:szCs w:val="24"/>
        </w:rPr>
        <w:t>а</w:t>
      </w:r>
      <w:r w:rsidR="000B452F" w:rsidRPr="000B452F">
        <w:rPr>
          <w:rFonts w:ascii="Times New Roman" w:hAnsi="Times New Roman" w:cs="Times New Roman"/>
          <w:sz w:val="24"/>
          <w:szCs w:val="24"/>
        </w:rPr>
        <w:t xml:space="preserve"> О</w:t>
      </w:r>
      <w:r w:rsidR="00BB6253">
        <w:rPr>
          <w:rFonts w:ascii="Times New Roman" w:hAnsi="Times New Roman" w:cs="Times New Roman"/>
          <w:sz w:val="24"/>
          <w:szCs w:val="24"/>
        </w:rPr>
        <w:t>О</w:t>
      </w:r>
      <w:r w:rsidR="000B452F" w:rsidRPr="000B452F">
        <w:rPr>
          <w:rFonts w:ascii="Times New Roman" w:hAnsi="Times New Roman" w:cs="Times New Roman"/>
          <w:sz w:val="24"/>
          <w:szCs w:val="24"/>
        </w:rPr>
        <w:t>О</w:t>
      </w:r>
      <w:proofErr w:type="gramEnd"/>
      <w:r w:rsidR="000B452F" w:rsidRPr="000B452F">
        <w:rPr>
          <w:rFonts w:ascii="Times New Roman" w:hAnsi="Times New Roman" w:cs="Times New Roman"/>
          <w:sz w:val="24"/>
          <w:szCs w:val="24"/>
        </w:rPr>
        <w:t xml:space="preserve"> «</w:t>
      </w:r>
      <w:r w:rsidR="00BB6253">
        <w:rPr>
          <w:rFonts w:ascii="Times New Roman" w:hAnsi="Times New Roman" w:cs="Times New Roman"/>
          <w:sz w:val="24"/>
          <w:szCs w:val="24"/>
        </w:rPr>
        <w:t>Дорожник</w:t>
      </w:r>
      <w:r w:rsidR="000B452F" w:rsidRPr="000B452F">
        <w:rPr>
          <w:rFonts w:ascii="Times New Roman" w:hAnsi="Times New Roman" w:cs="Times New Roman"/>
          <w:sz w:val="24"/>
          <w:szCs w:val="24"/>
        </w:rPr>
        <w:t>»;</w:t>
      </w:r>
    </w:p>
    <w:p w:rsidR="004E36B9" w:rsidRPr="004E36B9" w:rsidRDefault="00336343" w:rsidP="00861946">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E36B9" w:rsidRPr="004E36B9">
        <w:rPr>
          <w:rFonts w:ascii="Times New Roman" w:eastAsia="Times New Roman" w:hAnsi="Times New Roman" w:cs="Times New Roman"/>
          <w:sz w:val="24"/>
          <w:szCs w:val="24"/>
          <w:lang w:eastAsia="ru-RU"/>
        </w:rPr>
        <w:t xml:space="preserve">2. </w:t>
      </w:r>
      <w:r w:rsidR="000E5BBD">
        <w:rPr>
          <w:rFonts w:ascii="Times New Roman" w:eastAsia="Times New Roman" w:hAnsi="Times New Roman" w:cs="Times New Roman"/>
          <w:sz w:val="24"/>
          <w:szCs w:val="24"/>
          <w:lang w:eastAsia="ru-RU"/>
        </w:rPr>
        <w:t>П</w:t>
      </w:r>
      <w:r w:rsidR="000E5BBD" w:rsidRPr="004E36B9">
        <w:rPr>
          <w:rFonts w:ascii="Times New Roman" w:eastAsia="Times New Roman" w:hAnsi="Times New Roman" w:cs="Times New Roman"/>
          <w:sz w:val="24"/>
          <w:szCs w:val="24"/>
          <w:lang w:eastAsia="ru-RU"/>
        </w:rPr>
        <w:t xml:space="preserve">оручить </w:t>
      </w:r>
      <w:r w:rsidR="000E5BBD">
        <w:rPr>
          <w:rFonts w:ascii="Times New Roman" w:eastAsia="Times New Roman" w:hAnsi="Times New Roman" w:cs="Times New Roman"/>
          <w:sz w:val="24"/>
          <w:szCs w:val="24"/>
          <w:lang w:eastAsia="ru-RU"/>
        </w:rPr>
        <w:t>п</w:t>
      </w:r>
      <w:r w:rsidR="004E36B9" w:rsidRPr="004E36B9">
        <w:rPr>
          <w:rFonts w:ascii="Times New Roman" w:eastAsia="Times New Roman" w:hAnsi="Times New Roman" w:cs="Times New Roman"/>
          <w:sz w:val="24"/>
          <w:szCs w:val="24"/>
          <w:lang w:eastAsia="ru-RU"/>
        </w:rPr>
        <w:t>одсчет голосов секретарю</w:t>
      </w:r>
      <w:r w:rsidR="004E36B9" w:rsidRPr="004E36B9">
        <w:rPr>
          <w:rFonts w:ascii="Times New Roman" w:hAnsi="Times New Roman" w:cs="Times New Roman"/>
          <w:sz w:val="24"/>
          <w:szCs w:val="24"/>
        </w:rPr>
        <w:t xml:space="preserve"> заседания Совета</w:t>
      </w:r>
      <w:r w:rsidR="004E36B9" w:rsidRPr="004E36B9">
        <w:rPr>
          <w:rFonts w:ascii="Times New Roman" w:eastAsia="Calibri" w:hAnsi="Times New Roman" w:cs="Times New Roman"/>
          <w:sz w:val="24"/>
          <w:szCs w:val="24"/>
        </w:rPr>
        <w:t xml:space="preserve"> СРО НП «ГС РМЭ»</w:t>
      </w:r>
      <w:r w:rsidR="003949AD">
        <w:rPr>
          <w:rFonts w:ascii="Times New Roman" w:eastAsia="Calibri" w:hAnsi="Times New Roman" w:cs="Times New Roman"/>
          <w:sz w:val="24"/>
          <w:szCs w:val="24"/>
        </w:rPr>
        <w:t xml:space="preserve"> - </w:t>
      </w:r>
      <w:r w:rsidR="004E36B9" w:rsidRPr="004E36B9">
        <w:rPr>
          <w:rFonts w:ascii="Times New Roman" w:eastAsia="Calibri" w:hAnsi="Times New Roman" w:cs="Times New Roman"/>
          <w:sz w:val="24"/>
          <w:szCs w:val="24"/>
        </w:rPr>
        <w:t xml:space="preserve"> </w:t>
      </w:r>
      <w:proofErr w:type="spellStart"/>
      <w:r w:rsidR="00BB6253">
        <w:rPr>
          <w:rFonts w:ascii="Times New Roman" w:hAnsi="Times New Roman" w:cs="Times New Roman"/>
          <w:sz w:val="24"/>
          <w:szCs w:val="24"/>
        </w:rPr>
        <w:t>Ельсукову</w:t>
      </w:r>
      <w:proofErr w:type="spellEnd"/>
      <w:r w:rsidR="00BB6253">
        <w:rPr>
          <w:rFonts w:ascii="Times New Roman" w:hAnsi="Times New Roman" w:cs="Times New Roman"/>
          <w:sz w:val="24"/>
          <w:szCs w:val="24"/>
        </w:rPr>
        <w:t xml:space="preserve"> Геннадию  Ивановичу. </w:t>
      </w:r>
    </w:p>
    <w:p w:rsidR="00861946" w:rsidRDefault="00861946" w:rsidP="00861946">
      <w:pPr>
        <w:spacing w:after="0" w:line="240" w:lineRule="auto"/>
        <w:ind w:firstLine="709"/>
        <w:jc w:val="both"/>
        <w:rPr>
          <w:rFonts w:ascii="Times New Roman" w:eastAsia="Calibri" w:hAnsi="Times New Roman" w:cs="Times New Roman"/>
          <w:b/>
          <w:sz w:val="24"/>
          <w:szCs w:val="24"/>
        </w:rPr>
      </w:pPr>
    </w:p>
    <w:p w:rsidR="00861946" w:rsidRPr="001F5AB1" w:rsidRDefault="00861946" w:rsidP="00861946">
      <w:pPr>
        <w:spacing w:after="0"/>
        <w:ind w:firstLine="708"/>
        <w:rPr>
          <w:rFonts w:ascii="Times New Roman" w:hAnsi="Times New Roman" w:cs="Times New Roman"/>
          <w:sz w:val="24"/>
          <w:szCs w:val="24"/>
        </w:rPr>
      </w:pPr>
      <w:r w:rsidRPr="001A1709">
        <w:rPr>
          <w:rFonts w:ascii="Times New Roman" w:hAnsi="Times New Roman" w:cs="Times New Roman"/>
          <w:sz w:val="24"/>
          <w:szCs w:val="24"/>
        </w:rPr>
        <w:t>ГОЛОСОВАЛИ:</w:t>
      </w:r>
      <w:r w:rsidRPr="001F5AB1">
        <w:rPr>
          <w:rFonts w:ascii="Times New Roman" w:hAnsi="Times New Roman" w:cs="Times New Roman"/>
          <w:sz w:val="24"/>
          <w:szCs w:val="24"/>
        </w:rPr>
        <w:t xml:space="preserve">  «За»  -</w:t>
      </w:r>
      <w:r w:rsidR="001D2701">
        <w:rPr>
          <w:rFonts w:ascii="Times New Roman" w:hAnsi="Times New Roman" w:cs="Times New Roman"/>
          <w:sz w:val="24"/>
          <w:szCs w:val="24"/>
        </w:rPr>
        <w:t xml:space="preserve"> </w:t>
      </w:r>
      <w:r w:rsidR="000B452F">
        <w:rPr>
          <w:rFonts w:ascii="Times New Roman" w:hAnsi="Times New Roman" w:cs="Times New Roman"/>
          <w:sz w:val="24"/>
          <w:szCs w:val="24"/>
        </w:rPr>
        <w:t xml:space="preserve"> </w:t>
      </w:r>
      <w:r w:rsidR="00A10163">
        <w:rPr>
          <w:rFonts w:ascii="Times New Roman" w:hAnsi="Times New Roman" w:cs="Times New Roman"/>
          <w:sz w:val="24"/>
          <w:szCs w:val="24"/>
        </w:rPr>
        <w:t xml:space="preserve">5 </w:t>
      </w:r>
      <w:r w:rsidRPr="001F5AB1">
        <w:rPr>
          <w:rFonts w:ascii="Times New Roman" w:hAnsi="Times New Roman" w:cs="Times New Roman"/>
          <w:sz w:val="24"/>
          <w:szCs w:val="24"/>
        </w:rPr>
        <w:t>голосов,  «Против» -</w:t>
      </w:r>
      <w:r w:rsidR="00806695">
        <w:rPr>
          <w:rFonts w:ascii="Times New Roman" w:hAnsi="Times New Roman" w:cs="Times New Roman"/>
          <w:sz w:val="24"/>
          <w:szCs w:val="24"/>
        </w:rPr>
        <w:t xml:space="preserve"> </w:t>
      </w:r>
      <w:r w:rsidR="001D3FB5">
        <w:rPr>
          <w:rFonts w:ascii="Times New Roman" w:hAnsi="Times New Roman" w:cs="Times New Roman"/>
          <w:sz w:val="24"/>
          <w:szCs w:val="24"/>
        </w:rPr>
        <w:t xml:space="preserve"> </w:t>
      </w:r>
      <w:r w:rsidR="007E13B1">
        <w:rPr>
          <w:rFonts w:ascii="Times New Roman" w:hAnsi="Times New Roman" w:cs="Times New Roman"/>
          <w:sz w:val="24"/>
          <w:szCs w:val="24"/>
        </w:rPr>
        <w:t>0</w:t>
      </w:r>
      <w:r w:rsidR="001D3FB5">
        <w:rPr>
          <w:rFonts w:ascii="Times New Roman" w:hAnsi="Times New Roman" w:cs="Times New Roman"/>
          <w:sz w:val="24"/>
          <w:szCs w:val="24"/>
        </w:rPr>
        <w:t xml:space="preserve"> </w:t>
      </w:r>
      <w:r w:rsidR="00F92C61">
        <w:rPr>
          <w:rFonts w:ascii="Times New Roman" w:hAnsi="Times New Roman" w:cs="Times New Roman"/>
          <w:sz w:val="24"/>
          <w:szCs w:val="24"/>
        </w:rPr>
        <w:t xml:space="preserve"> </w:t>
      </w:r>
      <w:r w:rsidR="00336343">
        <w:rPr>
          <w:rFonts w:ascii="Times New Roman" w:hAnsi="Times New Roman" w:cs="Times New Roman"/>
          <w:sz w:val="24"/>
          <w:szCs w:val="24"/>
        </w:rPr>
        <w:t xml:space="preserve"> </w:t>
      </w:r>
      <w:r w:rsidR="000B452F">
        <w:rPr>
          <w:rFonts w:ascii="Times New Roman" w:hAnsi="Times New Roman" w:cs="Times New Roman"/>
          <w:sz w:val="24"/>
          <w:szCs w:val="24"/>
        </w:rPr>
        <w:t xml:space="preserve"> </w:t>
      </w:r>
      <w:r w:rsidR="00457B6B">
        <w:rPr>
          <w:rFonts w:ascii="Times New Roman" w:hAnsi="Times New Roman" w:cs="Times New Roman"/>
          <w:sz w:val="24"/>
          <w:szCs w:val="24"/>
        </w:rPr>
        <w:t>голосов</w:t>
      </w:r>
      <w:r w:rsidRPr="001F5AB1">
        <w:rPr>
          <w:rFonts w:ascii="Times New Roman" w:hAnsi="Times New Roman" w:cs="Times New Roman"/>
          <w:sz w:val="24"/>
          <w:szCs w:val="24"/>
        </w:rPr>
        <w:t>.</w:t>
      </w:r>
    </w:p>
    <w:p w:rsidR="00F36E7C" w:rsidRDefault="00861946" w:rsidP="00863510">
      <w:pPr>
        <w:spacing w:after="0"/>
        <w:ind w:firstLine="708"/>
        <w:rPr>
          <w:rFonts w:ascii="Times New Roman" w:hAnsi="Times New Roman" w:cs="Times New Roman"/>
          <w:sz w:val="24"/>
          <w:szCs w:val="24"/>
        </w:rPr>
      </w:pPr>
      <w:r w:rsidRPr="001F5AB1">
        <w:rPr>
          <w:rFonts w:ascii="Times New Roman" w:hAnsi="Times New Roman" w:cs="Times New Roman"/>
          <w:sz w:val="24"/>
          <w:szCs w:val="24"/>
        </w:rPr>
        <w:t>Решение принято единогласно.</w:t>
      </w:r>
    </w:p>
    <w:p w:rsidR="00873C5D" w:rsidRDefault="0011479B" w:rsidP="00F41E4E">
      <w:pPr>
        <w:shd w:val="clear" w:color="auto" w:fill="FFFFFF" w:themeFill="background1"/>
        <w:spacing w:before="100" w:beforeAutospacing="1" w:after="100" w:afterAutospacing="1"/>
        <w:rPr>
          <w:rFonts w:ascii="Times New Roman" w:eastAsia="Times New Roman" w:hAnsi="Times New Roman" w:cs="Times New Roman"/>
          <w:b/>
          <w:i/>
          <w:sz w:val="24"/>
          <w:szCs w:val="24"/>
          <w:lang w:eastAsia="ru-RU"/>
        </w:rPr>
      </w:pPr>
      <w:r w:rsidRPr="00F41E4E">
        <w:rPr>
          <w:rFonts w:ascii="Times New Roman" w:eastAsia="Times New Roman" w:hAnsi="Times New Roman" w:cs="Times New Roman"/>
          <w:b/>
          <w:sz w:val="24"/>
          <w:szCs w:val="24"/>
          <w:lang w:eastAsia="ru-RU"/>
        </w:rPr>
        <w:t xml:space="preserve">ПО ВОПРОСУ № </w:t>
      </w:r>
      <w:r w:rsidR="00F92C61" w:rsidRPr="00F41E4E">
        <w:rPr>
          <w:rFonts w:ascii="Times New Roman" w:eastAsia="Times New Roman" w:hAnsi="Times New Roman" w:cs="Times New Roman"/>
          <w:b/>
          <w:sz w:val="24"/>
          <w:szCs w:val="24"/>
          <w:lang w:eastAsia="ru-RU"/>
        </w:rPr>
        <w:t>2</w:t>
      </w:r>
      <w:r w:rsidRPr="00F41E4E">
        <w:rPr>
          <w:rFonts w:ascii="Times New Roman" w:eastAsia="Times New Roman" w:hAnsi="Times New Roman" w:cs="Times New Roman"/>
          <w:b/>
          <w:sz w:val="24"/>
          <w:szCs w:val="24"/>
          <w:lang w:eastAsia="ru-RU"/>
        </w:rPr>
        <w:t xml:space="preserve">  ПОВЕСТКИ ДНЯ:</w:t>
      </w:r>
      <w:r w:rsidR="00F41E4E">
        <w:rPr>
          <w:rFonts w:ascii="Times New Roman" w:eastAsia="Times New Roman" w:hAnsi="Times New Roman" w:cs="Times New Roman"/>
          <w:b/>
          <w:sz w:val="24"/>
          <w:szCs w:val="24"/>
          <w:lang w:eastAsia="ru-RU"/>
        </w:rPr>
        <w:t xml:space="preserve"> </w:t>
      </w:r>
      <w:r w:rsidRPr="00F41E4E">
        <w:rPr>
          <w:rFonts w:ascii="Times New Roman" w:hAnsi="Times New Roman" w:cs="Times New Roman"/>
          <w:sz w:val="24"/>
          <w:szCs w:val="24"/>
        </w:rPr>
        <w:t xml:space="preserve"> </w:t>
      </w:r>
      <w:r w:rsidR="00F41E4E" w:rsidRPr="00F41E4E">
        <w:rPr>
          <w:rFonts w:ascii="Times New Roman" w:hAnsi="Times New Roman" w:cs="Times New Roman"/>
          <w:sz w:val="24"/>
          <w:szCs w:val="24"/>
        </w:rPr>
        <w:t>Об определении даты, времени и места проведения Общего Собрания член</w:t>
      </w:r>
      <w:r w:rsidR="00F41E4E">
        <w:rPr>
          <w:rFonts w:ascii="Times New Roman" w:hAnsi="Times New Roman" w:cs="Times New Roman"/>
          <w:sz w:val="24"/>
          <w:szCs w:val="24"/>
        </w:rPr>
        <w:t>ов СРО НП «ГС РМЭ».</w:t>
      </w: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p>
    <w:p w:rsidR="00F41E4E" w:rsidRDefault="00873C5D" w:rsidP="00F41E4E">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r w:rsidR="0011479B" w:rsidRPr="001A1709">
        <w:rPr>
          <w:rFonts w:ascii="Times New Roman" w:eastAsia="Times New Roman" w:hAnsi="Times New Roman" w:cs="Times New Roman"/>
          <w:sz w:val="24"/>
          <w:szCs w:val="24"/>
          <w:lang w:eastAsia="ru-RU"/>
        </w:rPr>
        <w:t>РЕШИЛИ:</w:t>
      </w:r>
      <w:r w:rsidR="003F651B">
        <w:rPr>
          <w:rFonts w:ascii="Times New Roman" w:eastAsia="Times New Roman" w:hAnsi="Times New Roman" w:cs="Times New Roman"/>
          <w:sz w:val="24"/>
          <w:szCs w:val="24"/>
          <w:lang w:eastAsia="ru-RU"/>
        </w:rPr>
        <w:t xml:space="preserve"> </w:t>
      </w:r>
      <w:r w:rsidR="00F41E4E">
        <w:rPr>
          <w:rFonts w:ascii="Times New Roman" w:eastAsia="Times New Roman" w:hAnsi="Times New Roman" w:cs="Times New Roman"/>
          <w:sz w:val="24"/>
          <w:szCs w:val="24"/>
          <w:lang w:eastAsia="ru-RU"/>
        </w:rPr>
        <w:t xml:space="preserve"> </w:t>
      </w:r>
      <w:r w:rsidR="00F41E4E" w:rsidRPr="008B5E6F">
        <w:rPr>
          <w:rFonts w:ascii="Times New Roman" w:hAnsi="Times New Roman"/>
          <w:sz w:val="24"/>
          <w:szCs w:val="24"/>
        </w:rPr>
        <w:t>Назначить дату проведения  заседания очередного Общего собрания членов СРО НП «ГС РМЭ» на 1</w:t>
      </w:r>
      <w:r w:rsidR="00F41E4E">
        <w:rPr>
          <w:rFonts w:ascii="Times New Roman" w:hAnsi="Times New Roman"/>
          <w:sz w:val="24"/>
          <w:szCs w:val="24"/>
        </w:rPr>
        <w:t>2</w:t>
      </w:r>
      <w:r w:rsidR="00F41E4E" w:rsidRPr="008B5E6F">
        <w:rPr>
          <w:rFonts w:ascii="Times New Roman" w:hAnsi="Times New Roman"/>
          <w:sz w:val="24"/>
          <w:szCs w:val="24"/>
        </w:rPr>
        <w:t xml:space="preserve"> </w:t>
      </w:r>
      <w:r w:rsidR="00F41E4E">
        <w:rPr>
          <w:rFonts w:ascii="Times New Roman" w:hAnsi="Times New Roman"/>
          <w:sz w:val="24"/>
          <w:szCs w:val="24"/>
        </w:rPr>
        <w:t>февраля</w:t>
      </w:r>
      <w:r w:rsidR="00F41E4E" w:rsidRPr="008B5E6F">
        <w:rPr>
          <w:rFonts w:ascii="Times New Roman" w:hAnsi="Times New Roman"/>
          <w:sz w:val="24"/>
          <w:szCs w:val="24"/>
        </w:rPr>
        <w:t xml:space="preserve"> 201</w:t>
      </w:r>
      <w:r w:rsidR="00F41E4E">
        <w:rPr>
          <w:rFonts w:ascii="Times New Roman" w:hAnsi="Times New Roman"/>
          <w:sz w:val="24"/>
          <w:szCs w:val="24"/>
        </w:rPr>
        <w:t>6</w:t>
      </w:r>
      <w:r w:rsidR="00F41E4E" w:rsidRPr="008B5E6F">
        <w:rPr>
          <w:rFonts w:ascii="Times New Roman" w:hAnsi="Times New Roman"/>
          <w:sz w:val="24"/>
          <w:szCs w:val="24"/>
        </w:rPr>
        <w:t xml:space="preserve"> года, время: 14-00 ч., место проведения: Общественно-политический  центр Республики Марий Эл</w:t>
      </w:r>
      <w:r w:rsidR="00F41E4E" w:rsidRPr="008B5E6F">
        <w:rPr>
          <w:rFonts w:ascii="Times New Roman" w:hAnsi="Times New Roman"/>
          <w:b/>
          <w:sz w:val="24"/>
          <w:szCs w:val="24"/>
        </w:rPr>
        <w:t xml:space="preserve"> </w:t>
      </w:r>
      <w:r w:rsidR="00F41E4E" w:rsidRPr="008B5E6F">
        <w:rPr>
          <w:rStyle w:val="a4"/>
          <w:rFonts w:ascii="Times New Roman" w:hAnsi="Times New Roman"/>
          <w:b w:val="0"/>
          <w:sz w:val="24"/>
          <w:szCs w:val="24"/>
        </w:rPr>
        <w:t>(г. Йошкар-Ола, ул. Гагарина, д. 8).</w:t>
      </w:r>
    </w:p>
    <w:p w:rsidR="00F41E4E" w:rsidRPr="00DF08B7" w:rsidRDefault="00F41E4E" w:rsidP="00F41E4E">
      <w:pPr>
        <w:tabs>
          <w:tab w:val="left" w:pos="284"/>
        </w:tabs>
        <w:spacing w:after="0" w:line="240" w:lineRule="auto"/>
        <w:contextualSpacing/>
        <w:jc w:val="both"/>
        <w:rPr>
          <w:rFonts w:ascii="Times New Roman" w:hAnsi="Times New Roman" w:cs="Times New Roman"/>
          <w:sz w:val="24"/>
          <w:szCs w:val="24"/>
        </w:rPr>
      </w:pPr>
    </w:p>
    <w:p w:rsidR="0035218C" w:rsidRDefault="0035218C" w:rsidP="0035218C">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«За»  -</w:t>
      </w:r>
      <w:r w:rsidR="00A1016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sidR="00F92C61">
        <w:rPr>
          <w:rFonts w:ascii="Times New Roman" w:hAnsi="Times New Roman" w:cs="Times New Roman"/>
          <w:sz w:val="24"/>
          <w:szCs w:val="24"/>
        </w:rPr>
        <w:t xml:space="preserve"> </w:t>
      </w:r>
      <w:r w:rsidR="007E13B1">
        <w:rPr>
          <w:rFonts w:ascii="Times New Roman" w:hAnsi="Times New Roman" w:cs="Times New Roman"/>
          <w:sz w:val="24"/>
          <w:szCs w:val="24"/>
        </w:rPr>
        <w:t>0</w:t>
      </w:r>
      <w:r w:rsidR="00F92C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D0A">
        <w:rPr>
          <w:rFonts w:ascii="Times New Roman" w:hAnsi="Times New Roman" w:cs="Times New Roman"/>
          <w:sz w:val="24"/>
          <w:szCs w:val="24"/>
        </w:rPr>
        <w:t>голосов</w:t>
      </w:r>
    </w:p>
    <w:p w:rsidR="0035218C" w:rsidRDefault="0035218C" w:rsidP="0035218C">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E0781C" w:rsidRPr="00C53D0A" w:rsidRDefault="00E0781C" w:rsidP="0035218C">
      <w:pPr>
        <w:shd w:val="clear" w:color="auto" w:fill="FFFFFF" w:themeFill="background1"/>
        <w:tabs>
          <w:tab w:val="left" w:pos="0"/>
        </w:tabs>
        <w:spacing w:after="0"/>
        <w:ind w:right="-284" w:firstLine="283"/>
        <w:jc w:val="both"/>
        <w:rPr>
          <w:rFonts w:ascii="Times New Roman" w:hAnsi="Times New Roman" w:cs="Times New Roman"/>
          <w:sz w:val="24"/>
          <w:szCs w:val="24"/>
        </w:rPr>
      </w:pPr>
    </w:p>
    <w:p w:rsidR="0011479B" w:rsidRPr="009A44FD" w:rsidRDefault="0011479B" w:rsidP="0011479B">
      <w:pPr>
        <w:spacing w:after="0"/>
        <w:ind w:firstLine="709"/>
        <w:jc w:val="both"/>
        <w:rPr>
          <w:rFonts w:ascii="Times New Roman" w:hAnsi="Times New Roman" w:cs="Times New Roman"/>
          <w:sz w:val="10"/>
          <w:szCs w:val="10"/>
        </w:rPr>
      </w:pPr>
    </w:p>
    <w:p w:rsidR="00F41E4E" w:rsidRDefault="00F41E4E" w:rsidP="00E0781C">
      <w:pPr>
        <w:tabs>
          <w:tab w:val="left" w:pos="0"/>
        </w:tabs>
        <w:spacing w:after="0"/>
        <w:ind w:right="-284" w:firstLine="283"/>
        <w:jc w:val="both"/>
        <w:rPr>
          <w:rFonts w:ascii="Times New Roman" w:eastAsia="Times New Roman" w:hAnsi="Times New Roman" w:cs="Times New Roman"/>
          <w:b/>
          <w:i/>
          <w:sz w:val="24"/>
          <w:szCs w:val="24"/>
          <w:lang w:eastAsia="ru-RU"/>
        </w:rPr>
      </w:pPr>
      <w:r w:rsidRPr="00F41E4E">
        <w:rPr>
          <w:rFonts w:ascii="Times New Roman" w:eastAsia="Times New Roman" w:hAnsi="Times New Roman" w:cs="Times New Roman"/>
          <w:b/>
          <w:sz w:val="24"/>
          <w:szCs w:val="24"/>
          <w:lang w:eastAsia="ru-RU"/>
        </w:rPr>
        <w:t xml:space="preserve">ПО ВОПРОСУ № </w:t>
      </w:r>
      <w:r>
        <w:rPr>
          <w:rFonts w:ascii="Times New Roman" w:eastAsia="Times New Roman" w:hAnsi="Times New Roman" w:cs="Times New Roman"/>
          <w:b/>
          <w:sz w:val="24"/>
          <w:szCs w:val="24"/>
          <w:lang w:eastAsia="ru-RU"/>
        </w:rPr>
        <w:t>3</w:t>
      </w:r>
      <w:r w:rsidRPr="00F41E4E">
        <w:rPr>
          <w:rFonts w:ascii="Times New Roman" w:eastAsia="Times New Roman" w:hAnsi="Times New Roman" w:cs="Times New Roman"/>
          <w:b/>
          <w:sz w:val="24"/>
          <w:szCs w:val="24"/>
          <w:lang w:eastAsia="ru-RU"/>
        </w:rPr>
        <w:t xml:space="preserve">  ПОВЕСТКИ ДНЯ:</w:t>
      </w:r>
      <w:r>
        <w:rPr>
          <w:rFonts w:ascii="Times New Roman" w:eastAsia="Times New Roman" w:hAnsi="Times New Roman" w:cs="Times New Roman"/>
          <w:b/>
          <w:sz w:val="24"/>
          <w:szCs w:val="24"/>
          <w:lang w:eastAsia="ru-RU"/>
        </w:rPr>
        <w:t xml:space="preserve"> </w:t>
      </w:r>
      <w:r w:rsidRPr="00F41E4E">
        <w:rPr>
          <w:rFonts w:ascii="Times New Roman" w:hAnsi="Times New Roman" w:cs="Times New Roman"/>
          <w:sz w:val="24"/>
          <w:szCs w:val="24"/>
        </w:rPr>
        <w:t xml:space="preserve"> </w:t>
      </w:r>
      <w:r w:rsidRPr="008B5E6F">
        <w:rPr>
          <w:rFonts w:ascii="Times New Roman" w:hAnsi="Times New Roman"/>
          <w:sz w:val="24"/>
          <w:szCs w:val="24"/>
        </w:rPr>
        <w:t>О повестке дня очередного Общего собрания членов СРО НП «ГС РМЭ».</w:t>
      </w:r>
      <w:r>
        <w:rPr>
          <w:rFonts w:ascii="Times New Roman" w:eastAsia="Times New Roman" w:hAnsi="Times New Roman" w:cs="Times New Roman"/>
          <w:b/>
          <w:i/>
          <w:sz w:val="24"/>
          <w:szCs w:val="24"/>
          <w:lang w:eastAsia="ru-RU"/>
        </w:rPr>
        <w:tab/>
      </w:r>
    </w:p>
    <w:p w:rsidR="00F41E4E" w:rsidRDefault="00F41E4E" w:rsidP="00F41E4E">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r w:rsidRPr="001A1709">
        <w:rPr>
          <w:rFonts w:ascii="Times New Roman" w:eastAsia="Times New Roman" w:hAnsi="Times New Roman" w:cs="Times New Roman"/>
          <w:sz w:val="24"/>
          <w:szCs w:val="24"/>
          <w:lang w:eastAsia="ru-RU"/>
        </w:rPr>
        <w:t>РЕШИЛИ:</w:t>
      </w:r>
      <w:r>
        <w:rPr>
          <w:rFonts w:ascii="Times New Roman" w:eastAsia="Times New Roman" w:hAnsi="Times New Roman" w:cs="Times New Roman"/>
          <w:sz w:val="24"/>
          <w:szCs w:val="24"/>
          <w:lang w:eastAsia="ru-RU"/>
        </w:rPr>
        <w:t xml:space="preserve">  </w:t>
      </w:r>
      <w:proofErr w:type="gramStart"/>
      <w:r w:rsidRPr="008B5E6F">
        <w:rPr>
          <w:rStyle w:val="a4"/>
          <w:rFonts w:ascii="Times New Roman" w:hAnsi="Times New Roman"/>
          <w:b w:val="0"/>
          <w:sz w:val="24"/>
          <w:szCs w:val="24"/>
        </w:rPr>
        <w:t>Рекомендова</w:t>
      </w:r>
      <w:r>
        <w:rPr>
          <w:rStyle w:val="a4"/>
          <w:rFonts w:ascii="Times New Roman" w:hAnsi="Times New Roman"/>
          <w:b w:val="0"/>
          <w:sz w:val="24"/>
          <w:szCs w:val="24"/>
        </w:rPr>
        <w:t>ть Общему собранию повестку дня (приложение №1 к</w:t>
      </w:r>
      <w:proofErr w:type="gramEnd"/>
      <w:r>
        <w:rPr>
          <w:rStyle w:val="a4"/>
          <w:rFonts w:ascii="Times New Roman" w:hAnsi="Times New Roman"/>
          <w:b w:val="0"/>
          <w:sz w:val="24"/>
          <w:szCs w:val="24"/>
        </w:rPr>
        <w:t xml:space="preserve"> настоящему протоколу).  </w:t>
      </w:r>
    </w:p>
    <w:p w:rsidR="00F41E4E" w:rsidRPr="00DF08B7" w:rsidRDefault="00F41E4E" w:rsidP="00F41E4E">
      <w:pPr>
        <w:tabs>
          <w:tab w:val="left" w:pos="284"/>
        </w:tabs>
        <w:spacing w:after="0" w:line="240" w:lineRule="auto"/>
        <w:contextualSpacing/>
        <w:jc w:val="both"/>
        <w:rPr>
          <w:rFonts w:ascii="Times New Roman" w:hAnsi="Times New Roman" w:cs="Times New Roman"/>
          <w:sz w:val="24"/>
          <w:szCs w:val="24"/>
        </w:rPr>
      </w:pPr>
    </w:p>
    <w:p w:rsidR="00F41E4E"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«За»  -</w:t>
      </w:r>
      <w:r w:rsidR="00A10163">
        <w:rPr>
          <w:rFonts w:ascii="Times New Roman" w:hAnsi="Times New Roman" w:cs="Times New Roman"/>
          <w:sz w:val="24"/>
          <w:szCs w:val="24"/>
        </w:rPr>
        <w:t xml:space="preserve"> 5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0  </w:t>
      </w:r>
      <w:r w:rsidRPr="00C53D0A">
        <w:rPr>
          <w:rFonts w:ascii="Times New Roman" w:hAnsi="Times New Roman" w:cs="Times New Roman"/>
          <w:sz w:val="24"/>
          <w:szCs w:val="24"/>
        </w:rPr>
        <w:t>голосов</w:t>
      </w:r>
    </w:p>
    <w:p w:rsidR="00F41E4E" w:rsidRPr="00C53D0A"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E42620" w:rsidRDefault="002B5CFE" w:rsidP="003F651B">
      <w:pPr>
        <w:tabs>
          <w:tab w:val="left" w:pos="0"/>
        </w:tabs>
        <w:ind w:right="-284" w:firstLine="283"/>
        <w:jc w:val="both"/>
        <w:rPr>
          <w:rFonts w:ascii="Times New Roman" w:eastAsia="Calibri" w:hAnsi="Times New Roman" w:cs="Times New Roman"/>
          <w:sz w:val="24"/>
          <w:szCs w:val="24"/>
        </w:rPr>
      </w:pPr>
      <w:r>
        <w:rPr>
          <w:rFonts w:ascii="Times New Roman" w:hAnsi="Times New Roman" w:cs="Times New Roman"/>
          <w:sz w:val="24"/>
          <w:szCs w:val="24"/>
        </w:rPr>
        <w:tab/>
      </w:r>
    </w:p>
    <w:p w:rsidR="00F41E4E" w:rsidRDefault="00F41E4E" w:rsidP="00F41E4E">
      <w:pPr>
        <w:shd w:val="clear" w:color="auto" w:fill="FFFFFF" w:themeFill="background1"/>
        <w:spacing w:before="100" w:beforeAutospacing="1" w:after="100" w:afterAutospacing="1"/>
        <w:rPr>
          <w:rFonts w:ascii="Times New Roman" w:eastAsia="Times New Roman" w:hAnsi="Times New Roman" w:cs="Times New Roman"/>
          <w:b/>
          <w:i/>
          <w:sz w:val="24"/>
          <w:szCs w:val="24"/>
          <w:lang w:eastAsia="ru-RU"/>
        </w:rPr>
      </w:pPr>
      <w:r w:rsidRPr="00F41E4E">
        <w:rPr>
          <w:rFonts w:ascii="Times New Roman" w:eastAsia="Times New Roman" w:hAnsi="Times New Roman" w:cs="Times New Roman"/>
          <w:b/>
          <w:sz w:val="24"/>
          <w:szCs w:val="24"/>
          <w:lang w:eastAsia="ru-RU"/>
        </w:rPr>
        <w:t xml:space="preserve">ПО ВОПРОСУ № </w:t>
      </w:r>
      <w:r>
        <w:rPr>
          <w:rFonts w:ascii="Times New Roman" w:eastAsia="Times New Roman" w:hAnsi="Times New Roman" w:cs="Times New Roman"/>
          <w:b/>
          <w:sz w:val="24"/>
          <w:szCs w:val="24"/>
          <w:lang w:eastAsia="ru-RU"/>
        </w:rPr>
        <w:t>4</w:t>
      </w:r>
      <w:r w:rsidRPr="00F41E4E">
        <w:rPr>
          <w:rFonts w:ascii="Times New Roman" w:eastAsia="Times New Roman" w:hAnsi="Times New Roman" w:cs="Times New Roman"/>
          <w:b/>
          <w:sz w:val="24"/>
          <w:szCs w:val="24"/>
          <w:lang w:eastAsia="ru-RU"/>
        </w:rPr>
        <w:t xml:space="preserve">  ПОВЕСТКИ ДНЯ:</w:t>
      </w:r>
      <w:r>
        <w:rPr>
          <w:rFonts w:ascii="Times New Roman" w:eastAsia="Times New Roman" w:hAnsi="Times New Roman" w:cs="Times New Roman"/>
          <w:b/>
          <w:sz w:val="24"/>
          <w:szCs w:val="24"/>
          <w:lang w:eastAsia="ru-RU"/>
        </w:rPr>
        <w:t xml:space="preserve"> </w:t>
      </w:r>
      <w:r w:rsidRPr="00F41E4E">
        <w:rPr>
          <w:rFonts w:ascii="Times New Roman" w:hAnsi="Times New Roman" w:cs="Times New Roman"/>
          <w:sz w:val="24"/>
          <w:szCs w:val="24"/>
        </w:rPr>
        <w:t xml:space="preserve"> </w:t>
      </w:r>
      <w:r w:rsidRPr="008B5E6F">
        <w:rPr>
          <w:rFonts w:ascii="Times New Roman" w:hAnsi="Times New Roman"/>
          <w:sz w:val="24"/>
          <w:szCs w:val="24"/>
        </w:rPr>
        <w:t>О порядке оповещения  членов СРО НП «ГС РМЭ» о проведении Общего собрания СРО НП «ГС РМЭ».</w:t>
      </w:r>
    </w:p>
    <w:p w:rsidR="00F41E4E" w:rsidRPr="00A24C46" w:rsidRDefault="00F41E4E" w:rsidP="00F41E4E">
      <w:pPr>
        <w:pStyle w:val="a3"/>
        <w:spacing w:line="276" w:lineRule="auto"/>
        <w:ind w:left="0" w:firstLine="709"/>
        <w:rPr>
          <w:w w:val="102"/>
          <w:sz w:val="24"/>
          <w:szCs w:val="24"/>
        </w:rPr>
      </w:pPr>
      <w:r w:rsidRPr="001A1709">
        <w:rPr>
          <w:rFonts w:eastAsia="Times New Roman"/>
          <w:sz w:val="24"/>
          <w:szCs w:val="24"/>
          <w:lang w:eastAsia="ru-RU"/>
        </w:rPr>
        <w:lastRenderedPageBreak/>
        <w:t>РЕШИЛИ:</w:t>
      </w:r>
      <w:r>
        <w:rPr>
          <w:rFonts w:eastAsia="Times New Roman"/>
          <w:sz w:val="24"/>
          <w:szCs w:val="24"/>
          <w:lang w:eastAsia="ru-RU"/>
        </w:rPr>
        <w:t xml:space="preserve">  </w:t>
      </w:r>
      <w:r w:rsidRPr="00A24C46">
        <w:rPr>
          <w:w w:val="102"/>
          <w:sz w:val="24"/>
          <w:szCs w:val="24"/>
        </w:rPr>
        <w:t>Генеральному директору СРО НП «ГС РМЭ» Кузнецову С.П. определить следующий порядок предварительного ознакомления с материалами, подлежащими рассмотрению на очередном Общем Собрании членов СРО НП «ГС РМЭ»:</w:t>
      </w:r>
    </w:p>
    <w:p w:rsidR="00F41E4E" w:rsidRPr="00A24C46" w:rsidRDefault="00F41E4E" w:rsidP="00F41E4E">
      <w:pPr>
        <w:pStyle w:val="a3"/>
        <w:spacing w:line="276" w:lineRule="auto"/>
        <w:ind w:left="0" w:firstLine="0"/>
        <w:rPr>
          <w:w w:val="102"/>
          <w:sz w:val="24"/>
          <w:szCs w:val="24"/>
        </w:rPr>
      </w:pPr>
      <w:r w:rsidRPr="00A24C46">
        <w:rPr>
          <w:w w:val="102"/>
          <w:sz w:val="24"/>
          <w:szCs w:val="24"/>
        </w:rPr>
        <w:t>1.  Разместить на официальном сайте СРО НП «ГС РМЭ»:</w:t>
      </w:r>
    </w:p>
    <w:p w:rsidR="00F41E4E" w:rsidRPr="00A24C46" w:rsidRDefault="00F41E4E" w:rsidP="00F41E4E">
      <w:pPr>
        <w:pStyle w:val="a3"/>
        <w:spacing w:line="276" w:lineRule="auto"/>
        <w:ind w:left="0" w:firstLine="0"/>
        <w:rPr>
          <w:w w:val="102"/>
          <w:sz w:val="24"/>
          <w:szCs w:val="24"/>
        </w:rPr>
      </w:pPr>
      <w:r w:rsidRPr="00A24C46">
        <w:rPr>
          <w:w w:val="102"/>
          <w:sz w:val="24"/>
          <w:szCs w:val="24"/>
        </w:rPr>
        <w:t>•</w:t>
      </w:r>
      <w:r w:rsidRPr="00A24C46">
        <w:rPr>
          <w:w w:val="102"/>
          <w:sz w:val="24"/>
          <w:szCs w:val="24"/>
        </w:rPr>
        <w:tab/>
        <w:t>информацию о дате, времени, месте и повестке дня проведения очередного Общего собрания членов СРО НП «ГС РМЭ».</w:t>
      </w:r>
    </w:p>
    <w:p w:rsidR="00F41E4E" w:rsidRPr="00A24C46" w:rsidRDefault="00F41E4E" w:rsidP="00F41E4E">
      <w:pPr>
        <w:pStyle w:val="a3"/>
        <w:spacing w:line="276" w:lineRule="auto"/>
        <w:ind w:left="0" w:firstLine="0"/>
        <w:rPr>
          <w:w w:val="102"/>
          <w:sz w:val="24"/>
          <w:szCs w:val="24"/>
        </w:rPr>
      </w:pPr>
      <w:r w:rsidRPr="00A24C46">
        <w:rPr>
          <w:w w:val="102"/>
          <w:sz w:val="24"/>
          <w:szCs w:val="24"/>
        </w:rPr>
        <w:t>•</w:t>
      </w:r>
      <w:r w:rsidRPr="00A24C46">
        <w:rPr>
          <w:w w:val="102"/>
          <w:sz w:val="24"/>
          <w:szCs w:val="24"/>
        </w:rPr>
        <w:tab/>
        <w:t>проекты документов, подлежащих рассмотрению на очередном Общем Собрании членов СРО НП «ГС РМЭ».</w:t>
      </w:r>
    </w:p>
    <w:p w:rsidR="00F41E4E" w:rsidRDefault="00F41E4E" w:rsidP="00F41E4E">
      <w:pPr>
        <w:pStyle w:val="a3"/>
        <w:spacing w:line="276" w:lineRule="auto"/>
        <w:ind w:left="0" w:firstLine="0"/>
        <w:rPr>
          <w:rStyle w:val="a4"/>
          <w:sz w:val="24"/>
          <w:szCs w:val="24"/>
        </w:rPr>
      </w:pPr>
      <w:r w:rsidRPr="00A24C46">
        <w:rPr>
          <w:w w:val="102"/>
          <w:sz w:val="24"/>
          <w:szCs w:val="24"/>
        </w:rPr>
        <w:t>2.  Информацию о дате, времени, месте и повестке дня проведения очередного Общего собрания членов СРО НП «ГС РМЭ», с указанием электронного адреса на котором размещены проекты документов, подлежащих рассмотрению на Общем собрании членов СРО НП «ГС РМЭ», направить всем членам СРО НП «ГС РМЭ» по электронной почте. При отсутствии электронной почты, передать данную информацию по телефонограмме.</w:t>
      </w:r>
    </w:p>
    <w:p w:rsidR="00F41E4E" w:rsidRDefault="00F41E4E" w:rsidP="00F41E4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41E4E" w:rsidRPr="00DF08B7" w:rsidRDefault="00F41E4E" w:rsidP="00F41E4E">
      <w:pPr>
        <w:tabs>
          <w:tab w:val="left" w:pos="284"/>
        </w:tabs>
        <w:spacing w:after="0" w:line="240" w:lineRule="auto"/>
        <w:contextualSpacing/>
        <w:jc w:val="both"/>
        <w:rPr>
          <w:rFonts w:ascii="Times New Roman" w:hAnsi="Times New Roman" w:cs="Times New Roman"/>
          <w:sz w:val="24"/>
          <w:szCs w:val="24"/>
        </w:rPr>
      </w:pPr>
    </w:p>
    <w:p w:rsidR="00F41E4E"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 xml:space="preserve">«За»  - </w:t>
      </w:r>
      <w:r w:rsidR="00A10163">
        <w:rPr>
          <w:rFonts w:ascii="Times New Roman" w:hAnsi="Times New Roman" w:cs="Times New Roman"/>
          <w:sz w:val="24"/>
          <w:szCs w:val="24"/>
        </w:rPr>
        <w:t xml:space="preserve">5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0  </w:t>
      </w:r>
      <w:r w:rsidRPr="00C53D0A">
        <w:rPr>
          <w:rFonts w:ascii="Times New Roman" w:hAnsi="Times New Roman" w:cs="Times New Roman"/>
          <w:sz w:val="24"/>
          <w:szCs w:val="24"/>
        </w:rPr>
        <w:t>голосов</w:t>
      </w:r>
    </w:p>
    <w:p w:rsidR="00F41E4E" w:rsidRPr="00C53D0A"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F41E4E" w:rsidRDefault="00F41E4E" w:rsidP="00F41E4E">
      <w:pPr>
        <w:shd w:val="clear" w:color="auto" w:fill="FFFFFF" w:themeFill="background1"/>
        <w:spacing w:before="100" w:beforeAutospacing="1" w:after="100" w:afterAutospacing="1"/>
        <w:rPr>
          <w:rFonts w:ascii="Times New Roman" w:eastAsia="Times New Roman" w:hAnsi="Times New Roman" w:cs="Times New Roman"/>
          <w:b/>
          <w:i/>
          <w:sz w:val="24"/>
          <w:szCs w:val="24"/>
          <w:lang w:eastAsia="ru-RU"/>
        </w:rPr>
      </w:pPr>
      <w:r w:rsidRPr="00F41E4E">
        <w:rPr>
          <w:rFonts w:ascii="Times New Roman" w:eastAsia="Times New Roman" w:hAnsi="Times New Roman" w:cs="Times New Roman"/>
          <w:b/>
          <w:sz w:val="24"/>
          <w:szCs w:val="24"/>
          <w:lang w:eastAsia="ru-RU"/>
        </w:rPr>
        <w:t xml:space="preserve">ПО ВОПРОСУ № </w:t>
      </w:r>
      <w:r>
        <w:rPr>
          <w:rFonts w:ascii="Times New Roman" w:eastAsia="Times New Roman" w:hAnsi="Times New Roman" w:cs="Times New Roman"/>
          <w:b/>
          <w:sz w:val="24"/>
          <w:szCs w:val="24"/>
          <w:lang w:eastAsia="ru-RU"/>
        </w:rPr>
        <w:t>5</w:t>
      </w:r>
      <w:r w:rsidRPr="00F41E4E">
        <w:rPr>
          <w:rFonts w:ascii="Times New Roman" w:eastAsia="Times New Roman" w:hAnsi="Times New Roman" w:cs="Times New Roman"/>
          <w:b/>
          <w:sz w:val="24"/>
          <w:szCs w:val="24"/>
          <w:lang w:eastAsia="ru-RU"/>
        </w:rPr>
        <w:t xml:space="preserve">  ПОВЕСТКИ ДНЯ:</w:t>
      </w:r>
      <w:r>
        <w:rPr>
          <w:rFonts w:ascii="Times New Roman" w:eastAsia="Times New Roman" w:hAnsi="Times New Roman" w:cs="Times New Roman"/>
          <w:b/>
          <w:sz w:val="24"/>
          <w:szCs w:val="24"/>
          <w:lang w:eastAsia="ru-RU"/>
        </w:rPr>
        <w:t xml:space="preserve"> </w:t>
      </w:r>
      <w:r w:rsidRPr="00F41E4E">
        <w:rPr>
          <w:rFonts w:ascii="Times New Roman" w:hAnsi="Times New Roman" w:cs="Times New Roman"/>
          <w:sz w:val="24"/>
          <w:szCs w:val="24"/>
        </w:rPr>
        <w:t xml:space="preserve"> </w:t>
      </w:r>
      <w:r w:rsidRPr="00880F02">
        <w:rPr>
          <w:rFonts w:ascii="Times New Roman" w:hAnsi="Times New Roman"/>
          <w:sz w:val="24"/>
          <w:szCs w:val="24"/>
        </w:rPr>
        <w:t>Об определении нормы представительства для членов СРО НП «ГС РМЭ» на Общее собрание членов СРО НП «ГС РМЭ».</w:t>
      </w:r>
    </w:p>
    <w:p w:rsidR="00F41E4E" w:rsidRDefault="00F41E4E" w:rsidP="00F41E4E">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b/>
          <w:i/>
          <w:sz w:val="24"/>
          <w:szCs w:val="24"/>
          <w:lang w:eastAsia="ru-RU"/>
        </w:rPr>
        <w:tab/>
      </w:r>
      <w:r w:rsidRPr="001A1709">
        <w:rPr>
          <w:rFonts w:ascii="Times New Roman" w:eastAsia="Times New Roman" w:hAnsi="Times New Roman" w:cs="Times New Roman"/>
          <w:sz w:val="24"/>
          <w:szCs w:val="24"/>
          <w:lang w:eastAsia="ru-RU"/>
        </w:rPr>
        <w:t>РЕШИЛИ:</w:t>
      </w:r>
      <w:r>
        <w:rPr>
          <w:rFonts w:ascii="Times New Roman" w:eastAsia="Times New Roman" w:hAnsi="Times New Roman" w:cs="Times New Roman"/>
          <w:sz w:val="24"/>
          <w:szCs w:val="24"/>
          <w:lang w:eastAsia="ru-RU"/>
        </w:rPr>
        <w:t xml:space="preserve">  </w:t>
      </w:r>
      <w:r w:rsidRPr="00F41E4E">
        <w:rPr>
          <w:rFonts w:ascii="Times New Roman" w:hAnsi="Times New Roman" w:cs="Times New Roman"/>
          <w:sz w:val="24"/>
          <w:szCs w:val="24"/>
        </w:rPr>
        <w:t>Утвердить норму представительства для каждого члена СРО НП «ГС РМЭ» для участия в очередном Общем собрании СРО НП «ГС РМЭ»: одного представителя с правом решающего голоса.</w:t>
      </w:r>
    </w:p>
    <w:p w:rsidR="00F41E4E" w:rsidRPr="00DF08B7" w:rsidRDefault="00F41E4E" w:rsidP="00F41E4E">
      <w:pPr>
        <w:tabs>
          <w:tab w:val="left" w:pos="284"/>
        </w:tabs>
        <w:spacing w:after="0" w:line="240" w:lineRule="auto"/>
        <w:contextualSpacing/>
        <w:jc w:val="both"/>
        <w:rPr>
          <w:rFonts w:ascii="Times New Roman" w:hAnsi="Times New Roman" w:cs="Times New Roman"/>
          <w:sz w:val="24"/>
          <w:szCs w:val="24"/>
        </w:rPr>
      </w:pPr>
    </w:p>
    <w:p w:rsidR="00F41E4E"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 xml:space="preserve">«За»  - </w:t>
      </w:r>
      <w:r>
        <w:rPr>
          <w:rFonts w:ascii="Times New Roman" w:hAnsi="Times New Roman" w:cs="Times New Roman"/>
          <w:sz w:val="24"/>
          <w:szCs w:val="24"/>
        </w:rPr>
        <w:t xml:space="preserve"> </w:t>
      </w:r>
      <w:r w:rsidR="00A10163">
        <w:rPr>
          <w:rFonts w:ascii="Times New Roman" w:hAnsi="Times New Roman" w:cs="Times New Roman"/>
          <w:sz w:val="24"/>
          <w:szCs w:val="24"/>
        </w:rPr>
        <w:t xml:space="preserve">5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0  </w:t>
      </w:r>
      <w:r w:rsidRPr="00C53D0A">
        <w:rPr>
          <w:rFonts w:ascii="Times New Roman" w:hAnsi="Times New Roman" w:cs="Times New Roman"/>
          <w:sz w:val="24"/>
          <w:szCs w:val="24"/>
        </w:rPr>
        <w:t>голосов</w:t>
      </w:r>
    </w:p>
    <w:p w:rsidR="00F41E4E" w:rsidRPr="00C53D0A"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F41E4E" w:rsidRDefault="00F41E4E" w:rsidP="00F41E4E">
      <w:pPr>
        <w:shd w:val="clear" w:color="auto" w:fill="FFFFFF" w:themeFill="background1"/>
        <w:spacing w:before="100" w:beforeAutospacing="1" w:after="100" w:afterAutospacing="1"/>
        <w:rPr>
          <w:rFonts w:ascii="Times New Roman" w:eastAsia="Times New Roman" w:hAnsi="Times New Roman" w:cs="Times New Roman"/>
          <w:b/>
          <w:i/>
          <w:sz w:val="24"/>
          <w:szCs w:val="24"/>
          <w:lang w:eastAsia="ru-RU"/>
        </w:rPr>
      </w:pPr>
      <w:r w:rsidRPr="00F41E4E">
        <w:rPr>
          <w:rFonts w:ascii="Times New Roman" w:eastAsia="Times New Roman" w:hAnsi="Times New Roman" w:cs="Times New Roman"/>
          <w:b/>
          <w:sz w:val="24"/>
          <w:szCs w:val="24"/>
          <w:lang w:eastAsia="ru-RU"/>
        </w:rPr>
        <w:t xml:space="preserve">ПО ВОПРОСУ № </w:t>
      </w:r>
      <w:r>
        <w:rPr>
          <w:rFonts w:ascii="Times New Roman" w:eastAsia="Times New Roman" w:hAnsi="Times New Roman" w:cs="Times New Roman"/>
          <w:b/>
          <w:sz w:val="24"/>
          <w:szCs w:val="24"/>
          <w:lang w:eastAsia="ru-RU"/>
        </w:rPr>
        <w:t>6</w:t>
      </w:r>
      <w:r w:rsidRPr="00F41E4E">
        <w:rPr>
          <w:rFonts w:ascii="Times New Roman" w:eastAsia="Times New Roman" w:hAnsi="Times New Roman" w:cs="Times New Roman"/>
          <w:b/>
          <w:sz w:val="24"/>
          <w:szCs w:val="24"/>
          <w:lang w:eastAsia="ru-RU"/>
        </w:rPr>
        <w:t xml:space="preserve">  ПОВЕСТКИ ДНЯ:</w:t>
      </w:r>
      <w:r>
        <w:rPr>
          <w:rFonts w:ascii="Times New Roman" w:eastAsia="Times New Roman" w:hAnsi="Times New Roman" w:cs="Times New Roman"/>
          <w:b/>
          <w:sz w:val="24"/>
          <w:szCs w:val="24"/>
          <w:lang w:eastAsia="ru-RU"/>
        </w:rPr>
        <w:t xml:space="preserve"> </w:t>
      </w:r>
      <w:r w:rsidRPr="00F41E4E">
        <w:rPr>
          <w:rFonts w:ascii="Times New Roman" w:hAnsi="Times New Roman" w:cs="Times New Roman"/>
          <w:sz w:val="24"/>
          <w:szCs w:val="24"/>
        </w:rPr>
        <w:t xml:space="preserve"> </w:t>
      </w:r>
      <w:r w:rsidRPr="00880F02">
        <w:rPr>
          <w:rFonts w:ascii="Times New Roman" w:hAnsi="Times New Roman"/>
          <w:sz w:val="24"/>
          <w:szCs w:val="24"/>
        </w:rPr>
        <w:t>О приглашении на Общее собрание членов СРО НП «ГС РМЭ» представителей государственных орган</w:t>
      </w:r>
      <w:r>
        <w:rPr>
          <w:rFonts w:ascii="Times New Roman" w:hAnsi="Times New Roman"/>
          <w:sz w:val="24"/>
          <w:szCs w:val="24"/>
        </w:rPr>
        <w:t xml:space="preserve">ов, </w:t>
      </w:r>
      <w:r w:rsidRPr="00880F02">
        <w:rPr>
          <w:rFonts w:ascii="Times New Roman" w:hAnsi="Times New Roman"/>
          <w:sz w:val="24"/>
          <w:szCs w:val="24"/>
        </w:rPr>
        <w:t>других учреждений и организаций.</w:t>
      </w:r>
    </w:p>
    <w:p w:rsidR="00F41E4E" w:rsidRPr="00880F02" w:rsidRDefault="00F41E4E" w:rsidP="00F41E4E">
      <w:pPr>
        <w:spacing w:after="0"/>
        <w:ind w:firstLine="709"/>
        <w:rPr>
          <w:rFonts w:ascii="Times New Roman" w:hAnsi="Times New Roman"/>
          <w:sz w:val="24"/>
          <w:szCs w:val="24"/>
        </w:rPr>
      </w:pPr>
      <w:r w:rsidRPr="001A1709">
        <w:rPr>
          <w:rFonts w:ascii="Times New Roman" w:eastAsia="Times New Roman" w:hAnsi="Times New Roman" w:cs="Times New Roman"/>
          <w:sz w:val="24"/>
          <w:szCs w:val="24"/>
          <w:lang w:eastAsia="ru-RU"/>
        </w:rPr>
        <w:t>РЕШИЛИ:</w:t>
      </w:r>
      <w:r>
        <w:rPr>
          <w:rFonts w:ascii="Times New Roman" w:eastAsia="Times New Roman" w:hAnsi="Times New Roman" w:cs="Times New Roman"/>
          <w:sz w:val="24"/>
          <w:szCs w:val="24"/>
          <w:lang w:eastAsia="ru-RU"/>
        </w:rPr>
        <w:t xml:space="preserve">  </w:t>
      </w:r>
      <w:r w:rsidRPr="00880F02">
        <w:rPr>
          <w:rFonts w:ascii="Times New Roman" w:hAnsi="Times New Roman"/>
          <w:sz w:val="24"/>
          <w:szCs w:val="24"/>
        </w:rPr>
        <w:t>Пригласить для участия в заседании Общего собрания членов СРО НП «ГС РМЭ» без права голоса следующих должностных лиц:</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1. Куклина Н.И. - Первого заместителя Председателя Правительства РМЭ</w:t>
      </w:r>
    </w:p>
    <w:p w:rsidR="00F41E4E" w:rsidRPr="00880F02" w:rsidRDefault="00F41E4E" w:rsidP="00F41E4E">
      <w:pPr>
        <w:spacing w:after="0"/>
        <w:ind w:firstLine="709"/>
        <w:rPr>
          <w:rFonts w:ascii="Times New Roman" w:hAnsi="Times New Roman"/>
          <w:sz w:val="24"/>
          <w:szCs w:val="24"/>
        </w:rPr>
      </w:pPr>
      <w:r>
        <w:rPr>
          <w:rFonts w:ascii="Times New Roman" w:hAnsi="Times New Roman"/>
          <w:sz w:val="24"/>
          <w:szCs w:val="24"/>
        </w:rPr>
        <w:t xml:space="preserve">2. Варенову Э.В. </w:t>
      </w:r>
      <w:r w:rsidRPr="00880F02">
        <w:rPr>
          <w:rFonts w:ascii="Times New Roman" w:hAnsi="Times New Roman"/>
          <w:sz w:val="24"/>
          <w:szCs w:val="24"/>
        </w:rPr>
        <w:t xml:space="preserve">-  Министра строительства, архитектуры и жилищно-коммунального хозяйства РМЭ </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3. Нагорного Ю.А. - начальника отдела Инспекции государственного строительного надзора Министра строительства, архитектуры и жилищно-коммунального хозяйства РМЭ</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4. Пастух В.Я. - исполнительного директора РООР «Союз строителей РМЭ»</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5. Дементьева Г.А. - генерального директора Торгово-промышленной палаты РМЭ</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 xml:space="preserve">6. Крылову Е.М. - </w:t>
      </w:r>
      <w:proofErr w:type="spellStart"/>
      <w:r w:rsidRPr="00880F02">
        <w:rPr>
          <w:rFonts w:ascii="Times New Roman" w:hAnsi="Times New Roman"/>
          <w:sz w:val="24"/>
          <w:szCs w:val="24"/>
        </w:rPr>
        <w:t>и.о</w:t>
      </w:r>
      <w:proofErr w:type="spellEnd"/>
      <w:r w:rsidRPr="00880F02">
        <w:rPr>
          <w:rFonts w:ascii="Times New Roman" w:hAnsi="Times New Roman"/>
          <w:sz w:val="24"/>
          <w:szCs w:val="24"/>
        </w:rPr>
        <w:t>. заместителя руководителя Приволжского Управления по технологическому и экологическому надзору Федеральной службы по экологическому, технологическому и атомному надзору (по Республике Марий Эл)</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7. Михайлова А.Н. – начальника управления архитектуры и градостроительства администрации городского округа «Город Йошкар-Ола»</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t xml:space="preserve">8. </w:t>
      </w:r>
      <w:proofErr w:type="spellStart"/>
      <w:r w:rsidRPr="00880F02">
        <w:rPr>
          <w:rFonts w:ascii="Times New Roman" w:hAnsi="Times New Roman"/>
          <w:sz w:val="24"/>
          <w:szCs w:val="24"/>
        </w:rPr>
        <w:t>Котлова</w:t>
      </w:r>
      <w:proofErr w:type="spellEnd"/>
      <w:r w:rsidRPr="00880F02">
        <w:rPr>
          <w:rFonts w:ascii="Times New Roman" w:hAnsi="Times New Roman"/>
          <w:sz w:val="24"/>
          <w:szCs w:val="24"/>
        </w:rPr>
        <w:t xml:space="preserve"> В.Г.  - декана строительного факультета ПГТУ</w:t>
      </w:r>
    </w:p>
    <w:p w:rsidR="00F41E4E" w:rsidRPr="00880F02" w:rsidRDefault="00F41E4E" w:rsidP="00F41E4E">
      <w:pPr>
        <w:spacing w:after="0"/>
        <w:ind w:firstLine="709"/>
        <w:rPr>
          <w:rFonts w:ascii="Times New Roman" w:hAnsi="Times New Roman"/>
          <w:sz w:val="24"/>
          <w:szCs w:val="24"/>
        </w:rPr>
      </w:pPr>
      <w:r w:rsidRPr="00880F02">
        <w:rPr>
          <w:rFonts w:ascii="Times New Roman" w:hAnsi="Times New Roman"/>
          <w:sz w:val="24"/>
          <w:szCs w:val="24"/>
        </w:rPr>
        <w:lastRenderedPageBreak/>
        <w:t>9. Коровину Л.Н.</w:t>
      </w:r>
      <w:r w:rsidRPr="00880F02">
        <w:rPr>
          <w:rFonts w:ascii="Times New Roman" w:hAnsi="Times New Roman"/>
          <w:sz w:val="24"/>
          <w:szCs w:val="24"/>
        </w:rPr>
        <w:tab/>
        <w:t>- директора ФГОУ СПО «Йошкар-олинский строительный техникум»</w:t>
      </w:r>
      <w:r>
        <w:rPr>
          <w:rFonts w:ascii="Times New Roman" w:hAnsi="Times New Roman"/>
          <w:sz w:val="24"/>
          <w:szCs w:val="24"/>
        </w:rPr>
        <w:t>.</w:t>
      </w:r>
    </w:p>
    <w:p w:rsidR="00F41E4E" w:rsidRPr="00DF08B7" w:rsidRDefault="00F41E4E" w:rsidP="00F41E4E">
      <w:pPr>
        <w:tabs>
          <w:tab w:val="left" w:pos="284"/>
        </w:tabs>
        <w:spacing w:after="0" w:line="240" w:lineRule="auto"/>
        <w:contextualSpacing/>
        <w:jc w:val="both"/>
        <w:rPr>
          <w:rFonts w:ascii="Times New Roman" w:hAnsi="Times New Roman" w:cs="Times New Roman"/>
          <w:sz w:val="24"/>
          <w:szCs w:val="24"/>
        </w:rPr>
      </w:pPr>
    </w:p>
    <w:p w:rsidR="00F41E4E"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i/>
          <w:sz w:val="24"/>
          <w:szCs w:val="24"/>
        </w:rPr>
        <w:tab/>
      </w:r>
      <w:r w:rsidRPr="001A1709">
        <w:rPr>
          <w:rFonts w:ascii="Times New Roman" w:hAnsi="Times New Roman" w:cs="Times New Roman"/>
          <w:sz w:val="24"/>
          <w:szCs w:val="24"/>
        </w:rPr>
        <w:t>ГОЛОСОВАЛИ:</w:t>
      </w:r>
      <w:r w:rsidRPr="00C53D0A">
        <w:rPr>
          <w:rFonts w:ascii="Times New Roman" w:hAnsi="Times New Roman" w:cs="Times New Roman"/>
          <w:i/>
          <w:sz w:val="24"/>
          <w:szCs w:val="24"/>
        </w:rPr>
        <w:t xml:space="preserve">  </w:t>
      </w:r>
      <w:r w:rsidRPr="00C53D0A">
        <w:rPr>
          <w:rFonts w:ascii="Times New Roman" w:hAnsi="Times New Roman" w:cs="Times New Roman"/>
          <w:sz w:val="24"/>
          <w:szCs w:val="24"/>
        </w:rPr>
        <w:t xml:space="preserve">«За»  - </w:t>
      </w:r>
      <w:r w:rsidR="00A10163">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w:t>
      </w:r>
      <w:r w:rsidRPr="00C53D0A">
        <w:rPr>
          <w:rFonts w:ascii="Times New Roman" w:hAnsi="Times New Roman" w:cs="Times New Roman"/>
          <w:sz w:val="24"/>
          <w:szCs w:val="24"/>
        </w:rPr>
        <w:t xml:space="preserve">голосов,  «Против» - </w:t>
      </w:r>
      <w:r>
        <w:rPr>
          <w:rFonts w:ascii="Times New Roman" w:hAnsi="Times New Roman" w:cs="Times New Roman"/>
          <w:sz w:val="24"/>
          <w:szCs w:val="24"/>
        </w:rPr>
        <w:t xml:space="preserve"> 0  </w:t>
      </w:r>
      <w:r w:rsidRPr="00C53D0A">
        <w:rPr>
          <w:rFonts w:ascii="Times New Roman" w:hAnsi="Times New Roman" w:cs="Times New Roman"/>
          <w:sz w:val="24"/>
          <w:szCs w:val="24"/>
        </w:rPr>
        <w:t>голосов</w:t>
      </w:r>
    </w:p>
    <w:p w:rsidR="00F41E4E" w:rsidRPr="00C53D0A" w:rsidRDefault="00F41E4E" w:rsidP="00F41E4E">
      <w:pPr>
        <w:shd w:val="clear" w:color="auto" w:fill="FFFFFF" w:themeFill="background1"/>
        <w:tabs>
          <w:tab w:val="left" w:pos="0"/>
        </w:tabs>
        <w:spacing w:after="0"/>
        <w:ind w:righ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53D0A">
        <w:rPr>
          <w:rFonts w:ascii="Times New Roman" w:hAnsi="Times New Roman" w:cs="Times New Roman"/>
          <w:sz w:val="24"/>
          <w:szCs w:val="24"/>
        </w:rPr>
        <w:t>Решение принято единогласно.</w:t>
      </w:r>
    </w:p>
    <w:p w:rsidR="00F41E4E" w:rsidRDefault="00F41E4E" w:rsidP="00072797">
      <w:pPr>
        <w:pStyle w:val="a3"/>
        <w:tabs>
          <w:tab w:val="left" w:pos="284"/>
        </w:tabs>
        <w:ind w:left="0" w:firstLine="0"/>
        <w:rPr>
          <w:b/>
          <w:sz w:val="24"/>
          <w:szCs w:val="24"/>
        </w:rPr>
      </w:pPr>
    </w:p>
    <w:p w:rsidR="00F41E4E" w:rsidRDefault="00F41E4E" w:rsidP="00072797">
      <w:pPr>
        <w:pStyle w:val="a3"/>
        <w:tabs>
          <w:tab w:val="left" w:pos="284"/>
        </w:tabs>
        <w:ind w:left="0" w:firstLine="0"/>
        <w:rPr>
          <w:b/>
          <w:sz w:val="24"/>
          <w:szCs w:val="24"/>
        </w:rPr>
      </w:pPr>
    </w:p>
    <w:p w:rsidR="00F41E4E" w:rsidRDefault="00F41E4E" w:rsidP="00072797">
      <w:pPr>
        <w:pStyle w:val="a3"/>
        <w:tabs>
          <w:tab w:val="left" w:pos="284"/>
        </w:tabs>
        <w:ind w:left="0" w:firstLine="0"/>
        <w:rPr>
          <w:b/>
          <w:sz w:val="24"/>
          <w:szCs w:val="24"/>
        </w:rPr>
      </w:pPr>
    </w:p>
    <w:p w:rsidR="00B7512E" w:rsidRDefault="00B7512E" w:rsidP="00B7512E">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 xml:space="preserve">Председательствующий         _____________________________ </w:t>
      </w:r>
      <w:r w:rsidR="006429B5">
        <w:rPr>
          <w:rFonts w:ascii="Times New Roman" w:eastAsia="Calibri" w:hAnsi="Times New Roman" w:cs="Times New Roman"/>
          <w:b/>
          <w:sz w:val="24"/>
          <w:szCs w:val="24"/>
        </w:rPr>
        <w:t>Х.К. Баширов</w:t>
      </w:r>
    </w:p>
    <w:p w:rsidR="00CF7057" w:rsidRDefault="00CF7057" w:rsidP="00B7512E">
      <w:pPr>
        <w:spacing w:after="0" w:line="240" w:lineRule="auto"/>
        <w:jc w:val="both"/>
        <w:rPr>
          <w:rFonts w:ascii="Times New Roman" w:eastAsia="Calibri" w:hAnsi="Times New Roman" w:cs="Times New Roman"/>
          <w:b/>
          <w:sz w:val="24"/>
          <w:szCs w:val="24"/>
        </w:rPr>
      </w:pPr>
    </w:p>
    <w:p w:rsidR="00CF7057" w:rsidRPr="00CF7057" w:rsidRDefault="00CF7057" w:rsidP="00B7512E">
      <w:pPr>
        <w:spacing w:after="0" w:line="240" w:lineRule="auto"/>
        <w:jc w:val="both"/>
        <w:rPr>
          <w:rFonts w:ascii="Times New Roman" w:eastAsia="Calibri" w:hAnsi="Times New Roman" w:cs="Times New Roman"/>
          <w:b/>
          <w:sz w:val="24"/>
          <w:szCs w:val="24"/>
        </w:rPr>
      </w:pPr>
    </w:p>
    <w:p w:rsidR="00FD1C20" w:rsidRDefault="00B7512E" w:rsidP="00806695">
      <w:pPr>
        <w:spacing w:after="0" w:line="240" w:lineRule="auto"/>
        <w:jc w:val="both"/>
        <w:rPr>
          <w:rFonts w:ascii="Times New Roman" w:eastAsia="Calibri" w:hAnsi="Times New Roman" w:cs="Times New Roman"/>
          <w:b/>
          <w:sz w:val="24"/>
          <w:szCs w:val="24"/>
        </w:rPr>
      </w:pPr>
      <w:r w:rsidRPr="00B7512E">
        <w:rPr>
          <w:rFonts w:ascii="Times New Roman" w:eastAsia="Calibri" w:hAnsi="Times New Roman" w:cs="Times New Roman"/>
          <w:b/>
          <w:sz w:val="24"/>
          <w:szCs w:val="24"/>
        </w:rPr>
        <w:t xml:space="preserve">Секретарь                                ______________________________ </w:t>
      </w:r>
      <w:r w:rsidR="003F651B">
        <w:rPr>
          <w:rFonts w:ascii="Times New Roman" w:eastAsia="Calibri" w:hAnsi="Times New Roman" w:cs="Times New Roman"/>
          <w:b/>
          <w:sz w:val="24"/>
          <w:szCs w:val="24"/>
        </w:rPr>
        <w:t xml:space="preserve">Г.И. </w:t>
      </w:r>
      <w:proofErr w:type="spellStart"/>
      <w:r w:rsidR="003F651B">
        <w:rPr>
          <w:rFonts w:ascii="Times New Roman" w:eastAsia="Calibri" w:hAnsi="Times New Roman" w:cs="Times New Roman"/>
          <w:b/>
          <w:sz w:val="24"/>
          <w:szCs w:val="24"/>
        </w:rPr>
        <w:t>Ельсуков</w:t>
      </w:r>
      <w:proofErr w:type="spellEnd"/>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Default="00F41E4E" w:rsidP="00806695">
      <w:pPr>
        <w:spacing w:after="0" w:line="240" w:lineRule="auto"/>
        <w:jc w:val="both"/>
        <w:rPr>
          <w:rFonts w:ascii="Times New Roman" w:eastAsia="Calibri" w:hAnsi="Times New Roman" w:cs="Times New Roman"/>
          <w:b/>
          <w:sz w:val="24"/>
          <w:szCs w:val="24"/>
        </w:rPr>
      </w:pPr>
    </w:p>
    <w:p w:rsidR="00F41E4E" w:rsidRPr="005A42AA" w:rsidRDefault="00F41E4E" w:rsidP="00F41E4E">
      <w:pPr>
        <w:pStyle w:val="Heading20"/>
        <w:keepNext/>
        <w:keepLines/>
        <w:shd w:val="clear" w:color="auto" w:fill="auto"/>
        <w:ind w:right="20"/>
        <w:jc w:val="right"/>
        <w:rPr>
          <w:b w:val="0"/>
          <w:sz w:val="24"/>
          <w:szCs w:val="24"/>
        </w:rPr>
      </w:pPr>
      <w:bookmarkStart w:id="1" w:name="bookmark0"/>
      <w:r w:rsidRPr="005A42AA">
        <w:rPr>
          <w:b w:val="0"/>
          <w:sz w:val="24"/>
          <w:szCs w:val="24"/>
        </w:rPr>
        <w:lastRenderedPageBreak/>
        <w:t xml:space="preserve">Приложение №1 к </w:t>
      </w:r>
      <w:r w:rsidR="00E0781C">
        <w:rPr>
          <w:b w:val="0"/>
          <w:sz w:val="24"/>
          <w:szCs w:val="24"/>
        </w:rPr>
        <w:t>протоколу №1 от 12.01.2016 г.</w:t>
      </w:r>
    </w:p>
    <w:p w:rsidR="00F41E4E" w:rsidRDefault="00F41E4E" w:rsidP="00F41E4E">
      <w:pPr>
        <w:pStyle w:val="Heading20"/>
        <w:keepNext/>
        <w:keepLines/>
        <w:shd w:val="clear" w:color="auto" w:fill="auto"/>
        <w:ind w:right="20"/>
        <w:jc w:val="right"/>
        <w:rPr>
          <w:sz w:val="24"/>
          <w:szCs w:val="24"/>
        </w:rPr>
      </w:pPr>
    </w:p>
    <w:p w:rsidR="00E0781C" w:rsidRDefault="00E0781C" w:rsidP="00F41E4E">
      <w:pPr>
        <w:pStyle w:val="Heading20"/>
        <w:keepNext/>
        <w:keepLines/>
        <w:shd w:val="clear" w:color="auto" w:fill="auto"/>
        <w:ind w:right="20"/>
        <w:jc w:val="right"/>
        <w:rPr>
          <w:sz w:val="24"/>
          <w:szCs w:val="24"/>
        </w:rPr>
      </w:pPr>
    </w:p>
    <w:p w:rsidR="00F41E4E" w:rsidRPr="001500A9" w:rsidRDefault="00F41E4E" w:rsidP="00F41E4E">
      <w:pPr>
        <w:pStyle w:val="Heading20"/>
        <w:keepNext/>
        <w:keepLines/>
        <w:shd w:val="clear" w:color="auto" w:fill="auto"/>
        <w:ind w:right="20"/>
        <w:rPr>
          <w:sz w:val="24"/>
          <w:szCs w:val="24"/>
        </w:rPr>
      </w:pPr>
      <w:r w:rsidRPr="001500A9">
        <w:rPr>
          <w:sz w:val="24"/>
          <w:szCs w:val="24"/>
        </w:rPr>
        <w:t>ПОВЕСТКА</w:t>
      </w:r>
      <w:bookmarkEnd w:id="1"/>
      <w:r>
        <w:rPr>
          <w:sz w:val="24"/>
          <w:szCs w:val="24"/>
        </w:rPr>
        <w:t xml:space="preserve"> ДНЯ</w:t>
      </w:r>
    </w:p>
    <w:p w:rsidR="00F41E4E" w:rsidRPr="001500A9" w:rsidRDefault="00F41E4E" w:rsidP="00F41E4E">
      <w:pPr>
        <w:pStyle w:val="Heading30"/>
        <w:keepNext/>
        <w:keepLines/>
        <w:shd w:val="clear" w:color="auto" w:fill="auto"/>
        <w:spacing w:after="215"/>
        <w:ind w:right="20"/>
        <w:rPr>
          <w:sz w:val="24"/>
          <w:szCs w:val="24"/>
        </w:rPr>
      </w:pPr>
      <w:bookmarkStart w:id="2" w:name="bookmark1"/>
      <w:r>
        <w:rPr>
          <w:sz w:val="24"/>
          <w:szCs w:val="24"/>
        </w:rPr>
        <w:t>Общего собрания</w:t>
      </w:r>
      <w:r w:rsidRPr="001500A9">
        <w:rPr>
          <w:sz w:val="24"/>
          <w:szCs w:val="24"/>
        </w:rPr>
        <w:t xml:space="preserve"> </w:t>
      </w:r>
      <w:r>
        <w:rPr>
          <w:sz w:val="24"/>
          <w:szCs w:val="24"/>
        </w:rPr>
        <w:t>С</w:t>
      </w:r>
      <w:r w:rsidRPr="001500A9">
        <w:rPr>
          <w:sz w:val="24"/>
          <w:szCs w:val="24"/>
        </w:rPr>
        <w:t>аморегулируемой организации Некоммерческо</w:t>
      </w:r>
      <w:r>
        <w:rPr>
          <w:sz w:val="24"/>
          <w:szCs w:val="24"/>
        </w:rPr>
        <w:t>е</w:t>
      </w:r>
      <w:r w:rsidRPr="001500A9">
        <w:rPr>
          <w:sz w:val="24"/>
          <w:szCs w:val="24"/>
        </w:rPr>
        <w:t xml:space="preserve"> Партнерств</w:t>
      </w:r>
      <w:r>
        <w:rPr>
          <w:sz w:val="24"/>
          <w:szCs w:val="24"/>
        </w:rPr>
        <w:t>о</w:t>
      </w:r>
      <w:r w:rsidRPr="001500A9">
        <w:rPr>
          <w:sz w:val="24"/>
          <w:szCs w:val="24"/>
        </w:rPr>
        <w:t xml:space="preserve"> «Гильдия строителей Республики Марий Эл»</w:t>
      </w:r>
      <w:bookmarkEnd w:id="2"/>
    </w:p>
    <w:p w:rsidR="00F41E4E" w:rsidRPr="001500A9" w:rsidRDefault="00F41E4E" w:rsidP="00F41E4E">
      <w:pPr>
        <w:pStyle w:val="Bodytext20"/>
        <w:shd w:val="clear" w:color="auto" w:fill="auto"/>
        <w:tabs>
          <w:tab w:val="left" w:leader="underscore" w:pos="8846"/>
        </w:tabs>
        <w:spacing w:line="274" w:lineRule="exact"/>
        <w:rPr>
          <w:sz w:val="24"/>
          <w:szCs w:val="24"/>
        </w:rPr>
      </w:pPr>
      <w:r>
        <w:rPr>
          <w:sz w:val="24"/>
          <w:szCs w:val="24"/>
        </w:rPr>
        <w:t xml:space="preserve"> 12 февраля </w:t>
      </w:r>
      <w:r w:rsidRPr="001500A9">
        <w:rPr>
          <w:sz w:val="24"/>
          <w:szCs w:val="24"/>
        </w:rPr>
        <w:t>201</w:t>
      </w:r>
      <w:r>
        <w:rPr>
          <w:sz w:val="24"/>
          <w:szCs w:val="24"/>
        </w:rPr>
        <w:t>6</w:t>
      </w:r>
      <w:r w:rsidRPr="001500A9">
        <w:rPr>
          <w:sz w:val="24"/>
          <w:szCs w:val="24"/>
        </w:rPr>
        <w:t xml:space="preserve"> г</w:t>
      </w:r>
      <w:r>
        <w:rPr>
          <w:sz w:val="24"/>
          <w:szCs w:val="24"/>
        </w:rPr>
        <w:t xml:space="preserve">  14 </w:t>
      </w:r>
      <w:r w:rsidRPr="001500A9">
        <w:rPr>
          <w:sz w:val="24"/>
          <w:szCs w:val="24"/>
        </w:rPr>
        <w:t>ч.</w:t>
      </w:r>
      <w:r>
        <w:rPr>
          <w:sz w:val="24"/>
          <w:szCs w:val="24"/>
        </w:rPr>
        <w:t xml:space="preserve"> 00 </w:t>
      </w:r>
      <w:r w:rsidRPr="001500A9">
        <w:rPr>
          <w:sz w:val="24"/>
          <w:szCs w:val="24"/>
        </w:rPr>
        <w:t>мин.</w:t>
      </w:r>
    </w:p>
    <w:p w:rsidR="00F41E4E" w:rsidRDefault="00F41E4E" w:rsidP="00F41E4E">
      <w:pPr>
        <w:pStyle w:val="Bodytext20"/>
        <w:shd w:val="clear" w:color="auto" w:fill="auto"/>
        <w:spacing w:line="240" w:lineRule="auto"/>
        <w:rPr>
          <w:b w:val="0"/>
          <w:sz w:val="24"/>
          <w:szCs w:val="24"/>
        </w:rPr>
      </w:pPr>
      <w:r w:rsidRPr="003A4A5F">
        <w:rPr>
          <w:b w:val="0"/>
          <w:sz w:val="24"/>
          <w:szCs w:val="24"/>
        </w:rPr>
        <w:t xml:space="preserve">Место проведения:   </w:t>
      </w:r>
      <w:r w:rsidRPr="00431283">
        <w:rPr>
          <w:b w:val="0"/>
          <w:sz w:val="24"/>
          <w:szCs w:val="24"/>
        </w:rPr>
        <w:t xml:space="preserve">зал Общественно-политического центра, </w:t>
      </w:r>
    </w:p>
    <w:p w:rsidR="00F41E4E" w:rsidRPr="003A4A5F" w:rsidRDefault="00F41E4E" w:rsidP="00F41E4E">
      <w:pPr>
        <w:pStyle w:val="Bodytext20"/>
        <w:shd w:val="clear" w:color="auto" w:fill="auto"/>
        <w:spacing w:line="240" w:lineRule="auto"/>
        <w:rPr>
          <w:b w:val="0"/>
          <w:sz w:val="24"/>
          <w:szCs w:val="24"/>
        </w:rPr>
      </w:pPr>
      <w:r w:rsidRPr="00431283">
        <w:rPr>
          <w:b w:val="0"/>
          <w:sz w:val="24"/>
          <w:szCs w:val="24"/>
        </w:rPr>
        <w:t xml:space="preserve">г. Йошкар-Ола, </w:t>
      </w:r>
      <w:r>
        <w:rPr>
          <w:b w:val="0"/>
          <w:sz w:val="24"/>
          <w:szCs w:val="24"/>
        </w:rPr>
        <w:t xml:space="preserve"> пр</w:t>
      </w:r>
      <w:r w:rsidRPr="00431283">
        <w:rPr>
          <w:b w:val="0"/>
          <w:sz w:val="24"/>
          <w:szCs w:val="24"/>
        </w:rPr>
        <w:t>. Гагарина, д. 8</w:t>
      </w:r>
    </w:p>
    <w:tbl>
      <w:tblPr>
        <w:tblStyle w:val="a5"/>
        <w:tblW w:w="10504" w:type="dxa"/>
        <w:tblInd w:w="-176" w:type="dxa"/>
        <w:tblLook w:val="04A0" w:firstRow="1" w:lastRow="0" w:firstColumn="1" w:lastColumn="0" w:noHBand="0" w:noVBand="1"/>
      </w:tblPr>
      <w:tblGrid>
        <w:gridCol w:w="851"/>
        <w:gridCol w:w="5931"/>
        <w:gridCol w:w="3722"/>
      </w:tblGrid>
      <w:tr w:rsidR="00F41E4E" w:rsidRPr="001500A9" w:rsidTr="00E0781C">
        <w:trPr>
          <w:trHeight w:val="588"/>
        </w:trPr>
        <w:tc>
          <w:tcPr>
            <w:tcW w:w="851" w:type="dxa"/>
            <w:vAlign w:val="center"/>
          </w:tcPr>
          <w:p w:rsidR="00F41E4E" w:rsidRPr="001500A9" w:rsidRDefault="00F41E4E" w:rsidP="00854DC3">
            <w:pPr>
              <w:pStyle w:val="Bodytext20"/>
              <w:shd w:val="clear" w:color="auto" w:fill="auto"/>
              <w:tabs>
                <w:tab w:val="left" w:pos="0"/>
                <w:tab w:val="left" w:pos="34"/>
              </w:tabs>
              <w:spacing w:after="365" w:line="274" w:lineRule="exact"/>
              <w:ind w:right="100"/>
              <w:jc w:val="center"/>
              <w:rPr>
                <w:sz w:val="24"/>
                <w:szCs w:val="24"/>
              </w:rPr>
            </w:pPr>
            <w:r w:rsidRPr="001500A9">
              <w:rPr>
                <w:sz w:val="24"/>
                <w:szCs w:val="24"/>
              </w:rPr>
              <w:t xml:space="preserve">№ </w:t>
            </w:r>
            <w:proofErr w:type="gramStart"/>
            <w:r w:rsidRPr="001500A9">
              <w:rPr>
                <w:sz w:val="24"/>
                <w:szCs w:val="24"/>
              </w:rPr>
              <w:t>п</w:t>
            </w:r>
            <w:proofErr w:type="gramEnd"/>
            <w:r w:rsidRPr="001500A9">
              <w:rPr>
                <w:sz w:val="24"/>
                <w:szCs w:val="24"/>
              </w:rPr>
              <w:t>/п</w:t>
            </w:r>
          </w:p>
        </w:tc>
        <w:tc>
          <w:tcPr>
            <w:tcW w:w="5931" w:type="dxa"/>
            <w:vAlign w:val="center"/>
          </w:tcPr>
          <w:p w:rsidR="00F41E4E" w:rsidRPr="001500A9" w:rsidRDefault="00F41E4E" w:rsidP="00854DC3">
            <w:pPr>
              <w:pStyle w:val="Bodytext20"/>
              <w:shd w:val="clear" w:color="auto" w:fill="auto"/>
              <w:spacing w:after="365" w:line="274" w:lineRule="exact"/>
              <w:ind w:right="100"/>
              <w:jc w:val="center"/>
              <w:rPr>
                <w:sz w:val="24"/>
                <w:szCs w:val="24"/>
              </w:rPr>
            </w:pPr>
            <w:r w:rsidRPr="001500A9">
              <w:rPr>
                <w:sz w:val="24"/>
                <w:szCs w:val="24"/>
              </w:rPr>
              <w:t>Наименование</w:t>
            </w:r>
          </w:p>
        </w:tc>
        <w:tc>
          <w:tcPr>
            <w:tcW w:w="3722" w:type="dxa"/>
            <w:vAlign w:val="center"/>
          </w:tcPr>
          <w:p w:rsidR="00F41E4E" w:rsidRPr="001500A9" w:rsidRDefault="00F41E4E" w:rsidP="00854DC3">
            <w:pPr>
              <w:pStyle w:val="Bodytext20"/>
              <w:shd w:val="clear" w:color="auto" w:fill="auto"/>
              <w:spacing w:after="365" w:line="274" w:lineRule="exact"/>
              <w:ind w:right="100"/>
              <w:jc w:val="center"/>
              <w:rPr>
                <w:sz w:val="24"/>
                <w:szCs w:val="24"/>
              </w:rPr>
            </w:pPr>
            <w:r w:rsidRPr="001500A9">
              <w:rPr>
                <w:sz w:val="24"/>
                <w:szCs w:val="24"/>
              </w:rPr>
              <w:t>Докладчик</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9724AC" w:rsidRDefault="00F41E4E" w:rsidP="00854DC3">
            <w:pPr>
              <w:pStyle w:val="a3"/>
              <w:tabs>
                <w:tab w:val="left" w:pos="284"/>
              </w:tabs>
              <w:ind w:left="0" w:right="100" w:firstLine="0"/>
              <w:rPr>
                <w:sz w:val="24"/>
                <w:szCs w:val="24"/>
              </w:rPr>
            </w:pPr>
            <w:r w:rsidRPr="00D552BA">
              <w:rPr>
                <w:sz w:val="24"/>
                <w:szCs w:val="24"/>
              </w:rPr>
              <w:t>Отчет Совета СРО НП «ГС РМЭ» за 201</w:t>
            </w:r>
            <w:r>
              <w:rPr>
                <w:sz w:val="24"/>
                <w:szCs w:val="24"/>
              </w:rPr>
              <w:t>5</w:t>
            </w:r>
            <w:r w:rsidRPr="00D552BA">
              <w:rPr>
                <w:sz w:val="24"/>
                <w:szCs w:val="24"/>
              </w:rPr>
              <w:t xml:space="preserve"> год</w:t>
            </w:r>
          </w:p>
        </w:tc>
        <w:tc>
          <w:tcPr>
            <w:tcW w:w="3722" w:type="dxa"/>
          </w:tcPr>
          <w:p w:rsidR="00F41E4E" w:rsidRDefault="00F41E4E" w:rsidP="00854DC3">
            <w:pPr>
              <w:pStyle w:val="Bodytext20"/>
              <w:shd w:val="clear" w:color="auto" w:fill="auto"/>
              <w:spacing w:line="274" w:lineRule="exact"/>
              <w:ind w:right="100"/>
              <w:jc w:val="center"/>
              <w:rPr>
                <w:b w:val="0"/>
                <w:sz w:val="24"/>
                <w:szCs w:val="24"/>
              </w:rPr>
            </w:pPr>
            <w:r w:rsidRPr="0057218D">
              <w:rPr>
                <w:b w:val="0"/>
                <w:sz w:val="24"/>
                <w:szCs w:val="24"/>
              </w:rPr>
              <w:t xml:space="preserve">Председатель Совета </w:t>
            </w:r>
          </w:p>
          <w:p w:rsidR="00F41E4E" w:rsidRDefault="00F41E4E" w:rsidP="00854DC3">
            <w:pPr>
              <w:pStyle w:val="Bodytext20"/>
              <w:shd w:val="clear" w:color="auto" w:fill="auto"/>
              <w:spacing w:line="274" w:lineRule="exact"/>
              <w:ind w:right="100"/>
              <w:jc w:val="center"/>
              <w:rPr>
                <w:b w:val="0"/>
                <w:sz w:val="24"/>
                <w:szCs w:val="24"/>
              </w:rPr>
            </w:pPr>
            <w:r w:rsidRPr="0057218D">
              <w:rPr>
                <w:b w:val="0"/>
                <w:sz w:val="24"/>
                <w:szCs w:val="24"/>
              </w:rPr>
              <w:t>Баширов Х.К.</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9724AC" w:rsidRDefault="00F41E4E" w:rsidP="00854DC3">
            <w:pPr>
              <w:pStyle w:val="a3"/>
              <w:tabs>
                <w:tab w:val="left" w:pos="284"/>
              </w:tabs>
              <w:ind w:left="0" w:right="100" w:firstLine="0"/>
              <w:rPr>
                <w:sz w:val="24"/>
                <w:szCs w:val="24"/>
              </w:rPr>
            </w:pPr>
            <w:r w:rsidRPr="009E643F">
              <w:rPr>
                <w:sz w:val="24"/>
                <w:szCs w:val="24"/>
              </w:rPr>
              <w:t>Отчет Генерального директора СРО НП «ГС РМЭ» за 201</w:t>
            </w:r>
            <w:r>
              <w:rPr>
                <w:sz w:val="24"/>
                <w:szCs w:val="24"/>
              </w:rPr>
              <w:t>5</w:t>
            </w:r>
            <w:r w:rsidRPr="009E643F">
              <w:rPr>
                <w:sz w:val="24"/>
                <w:szCs w:val="24"/>
              </w:rPr>
              <w:t xml:space="preserve"> год</w:t>
            </w:r>
          </w:p>
        </w:tc>
        <w:tc>
          <w:tcPr>
            <w:tcW w:w="3722" w:type="dxa"/>
          </w:tcPr>
          <w:p w:rsidR="00F41E4E" w:rsidRPr="009B10A2" w:rsidRDefault="00F41E4E" w:rsidP="00854DC3">
            <w:pPr>
              <w:pStyle w:val="Bodytext20"/>
              <w:spacing w:line="274" w:lineRule="exact"/>
              <w:ind w:right="100"/>
              <w:jc w:val="center"/>
              <w:rPr>
                <w:b w:val="0"/>
                <w:sz w:val="24"/>
                <w:szCs w:val="24"/>
              </w:rPr>
            </w:pPr>
            <w:r w:rsidRPr="009B10A2">
              <w:rPr>
                <w:b w:val="0"/>
                <w:sz w:val="24"/>
                <w:szCs w:val="24"/>
              </w:rPr>
              <w:t>Генеральный директор</w:t>
            </w:r>
          </w:p>
          <w:p w:rsidR="00F41E4E" w:rsidRDefault="00F41E4E" w:rsidP="00854DC3">
            <w:pPr>
              <w:pStyle w:val="Bodytext20"/>
              <w:shd w:val="clear" w:color="auto" w:fill="auto"/>
              <w:spacing w:line="274" w:lineRule="exact"/>
              <w:ind w:right="100"/>
              <w:jc w:val="center"/>
              <w:rPr>
                <w:b w:val="0"/>
                <w:sz w:val="24"/>
                <w:szCs w:val="24"/>
              </w:rPr>
            </w:pPr>
            <w:r w:rsidRPr="009B10A2">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9E643F" w:rsidRDefault="00F41E4E" w:rsidP="00854DC3">
            <w:pPr>
              <w:pStyle w:val="a3"/>
              <w:tabs>
                <w:tab w:val="left" w:pos="284"/>
              </w:tabs>
              <w:ind w:left="0" w:right="100" w:firstLine="0"/>
              <w:rPr>
                <w:sz w:val="24"/>
                <w:szCs w:val="24"/>
              </w:rPr>
            </w:pPr>
            <w:r w:rsidRPr="003E75A2">
              <w:rPr>
                <w:sz w:val="24"/>
                <w:szCs w:val="24"/>
              </w:rPr>
              <w:t>О</w:t>
            </w:r>
            <w:r>
              <w:rPr>
                <w:sz w:val="24"/>
                <w:szCs w:val="24"/>
              </w:rPr>
              <w:t>т</w:t>
            </w:r>
            <w:r w:rsidRPr="003E75A2">
              <w:rPr>
                <w:sz w:val="24"/>
                <w:szCs w:val="24"/>
              </w:rPr>
              <w:t xml:space="preserve">чет Ревизионной комиссии </w:t>
            </w:r>
            <w:r>
              <w:rPr>
                <w:sz w:val="24"/>
                <w:szCs w:val="24"/>
              </w:rPr>
              <w:t>о финансово-хозяйственной деятельности</w:t>
            </w:r>
            <w:r w:rsidRPr="003E75A2">
              <w:rPr>
                <w:sz w:val="24"/>
                <w:szCs w:val="24"/>
              </w:rPr>
              <w:t xml:space="preserve"> СРО НП ГС РМЭ» за 201</w:t>
            </w:r>
            <w:r>
              <w:rPr>
                <w:sz w:val="24"/>
                <w:szCs w:val="24"/>
              </w:rPr>
              <w:t>5</w:t>
            </w:r>
            <w:r w:rsidRPr="003E75A2">
              <w:rPr>
                <w:sz w:val="24"/>
                <w:szCs w:val="24"/>
              </w:rPr>
              <w:t xml:space="preserve"> год</w:t>
            </w:r>
          </w:p>
        </w:tc>
        <w:tc>
          <w:tcPr>
            <w:tcW w:w="3722" w:type="dxa"/>
          </w:tcPr>
          <w:p w:rsidR="00F41E4E" w:rsidRPr="009B10A2" w:rsidRDefault="00F41E4E" w:rsidP="00854DC3">
            <w:pPr>
              <w:pStyle w:val="Bodytext20"/>
              <w:spacing w:line="274" w:lineRule="exact"/>
              <w:ind w:right="100"/>
              <w:jc w:val="center"/>
              <w:rPr>
                <w:b w:val="0"/>
                <w:sz w:val="24"/>
                <w:szCs w:val="24"/>
              </w:rPr>
            </w:pPr>
            <w:r w:rsidRPr="0058072B">
              <w:rPr>
                <w:b w:val="0"/>
                <w:sz w:val="24"/>
                <w:szCs w:val="24"/>
              </w:rPr>
              <w:t xml:space="preserve">Председатель ревизионной комиссии </w:t>
            </w:r>
            <w:proofErr w:type="spellStart"/>
            <w:r w:rsidRPr="0058072B">
              <w:rPr>
                <w:b w:val="0"/>
                <w:sz w:val="24"/>
                <w:szCs w:val="24"/>
              </w:rPr>
              <w:t>Меримский</w:t>
            </w:r>
            <w:proofErr w:type="spellEnd"/>
            <w:r w:rsidRPr="0058072B">
              <w:rPr>
                <w:b w:val="0"/>
                <w:sz w:val="24"/>
                <w:szCs w:val="24"/>
              </w:rPr>
              <w:t xml:space="preserve"> Я.</w:t>
            </w:r>
            <w:proofErr w:type="gramStart"/>
            <w:r w:rsidRPr="0058072B">
              <w:rPr>
                <w:b w:val="0"/>
                <w:sz w:val="24"/>
                <w:szCs w:val="24"/>
              </w:rPr>
              <w:t>Ц</w:t>
            </w:r>
            <w:proofErr w:type="gramEnd"/>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9E643F" w:rsidRDefault="00F41E4E" w:rsidP="00854DC3">
            <w:pPr>
              <w:pStyle w:val="a3"/>
              <w:tabs>
                <w:tab w:val="left" w:pos="284"/>
              </w:tabs>
              <w:ind w:left="0" w:right="100" w:firstLine="0"/>
              <w:rPr>
                <w:sz w:val="24"/>
                <w:szCs w:val="24"/>
              </w:rPr>
            </w:pPr>
            <w:r w:rsidRPr="00762A34">
              <w:rPr>
                <w:sz w:val="24"/>
                <w:szCs w:val="24"/>
              </w:rPr>
              <w:t>Отчет об исполнении сметы СРО НП ГС РМЭ» за 201</w:t>
            </w:r>
            <w:r>
              <w:rPr>
                <w:sz w:val="24"/>
                <w:szCs w:val="24"/>
              </w:rPr>
              <w:t>5</w:t>
            </w:r>
            <w:r w:rsidRPr="00762A34">
              <w:rPr>
                <w:sz w:val="24"/>
                <w:szCs w:val="24"/>
              </w:rPr>
              <w:t xml:space="preserve"> год</w:t>
            </w:r>
          </w:p>
        </w:tc>
        <w:tc>
          <w:tcPr>
            <w:tcW w:w="3722" w:type="dxa"/>
          </w:tcPr>
          <w:p w:rsidR="00F41E4E" w:rsidRPr="00A561F5" w:rsidRDefault="00F41E4E" w:rsidP="00854DC3">
            <w:pPr>
              <w:pStyle w:val="Bodytext20"/>
              <w:spacing w:line="274" w:lineRule="exact"/>
              <w:ind w:right="100"/>
              <w:jc w:val="center"/>
              <w:rPr>
                <w:b w:val="0"/>
                <w:sz w:val="24"/>
                <w:szCs w:val="24"/>
              </w:rPr>
            </w:pPr>
            <w:r w:rsidRPr="00A561F5">
              <w:rPr>
                <w:b w:val="0"/>
                <w:sz w:val="24"/>
                <w:szCs w:val="24"/>
              </w:rPr>
              <w:t>Генеральный директор</w:t>
            </w:r>
          </w:p>
          <w:p w:rsidR="00F41E4E" w:rsidRPr="009B10A2" w:rsidRDefault="00F41E4E" w:rsidP="00854DC3">
            <w:pPr>
              <w:pStyle w:val="Bodytext20"/>
              <w:spacing w:line="274" w:lineRule="exact"/>
              <w:ind w:right="100"/>
              <w:jc w:val="center"/>
              <w:rPr>
                <w:b w:val="0"/>
                <w:sz w:val="24"/>
                <w:szCs w:val="24"/>
              </w:rPr>
            </w:pPr>
            <w:r w:rsidRPr="00A561F5">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9E643F" w:rsidRDefault="00F41E4E" w:rsidP="00854DC3">
            <w:pPr>
              <w:pStyle w:val="a3"/>
              <w:tabs>
                <w:tab w:val="left" w:pos="284"/>
              </w:tabs>
              <w:ind w:left="0" w:right="100" w:firstLine="0"/>
              <w:rPr>
                <w:sz w:val="24"/>
                <w:szCs w:val="24"/>
              </w:rPr>
            </w:pPr>
            <w:r w:rsidRPr="00762A34">
              <w:rPr>
                <w:sz w:val="24"/>
                <w:szCs w:val="24"/>
              </w:rPr>
              <w:t>О размер</w:t>
            </w:r>
            <w:r>
              <w:rPr>
                <w:sz w:val="24"/>
                <w:szCs w:val="24"/>
              </w:rPr>
              <w:t>ах</w:t>
            </w:r>
            <w:r w:rsidRPr="00762A34">
              <w:rPr>
                <w:sz w:val="24"/>
                <w:szCs w:val="24"/>
              </w:rPr>
              <w:t xml:space="preserve"> вступительных и членских взносов для членов СРО НП ГС РМЭ» на 201</w:t>
            </w:r>
            <w:r>
              <w:rPr>
                <w:sz w:val="24"/>
                <w:szCs w:val="24"/>
              </w:rPr>
              <w:t>6</w:t>
            </w:r>
            <w:r w:rsidRPr="00762A34">
              <w:rPr>
                <w:sz w:val="24"/>
                <w:szCs w:val="24"/>
              </w:rPr>
              <w:t xml:space="preserve"> год</w:t>
            </w:r>
          </w:p>
        </w:tc>
        <w:tc>
          <w:tcPr>
            <w:tcW w:w="3722" w:type="dxa"/>
          </w:tcPr>
          <w:p w:rsidR="00F41E4E" w:rsidRPr="00A561F5" w:rsidRDefault="00F41E4E" w:rsidP="00854DC3">
            <w:pPr>
              <w:pStyle w:val="Bodytext20"/>
              <w:spacing w:line="274" w:lineRule="exact"/>
              <w:ind w:right="100"/>
              <w:jc w:val="center"/>
              <w:rPr>
                <w:b w:val="0"/>
                <w:sz w:val="24"/>
                <w:szCs w:val="24"/>
              </w:rPr>
            </w:pPr>
            <w:r w:rsidRPr="00A561F5">
              <w:rPr>
                <w:b w:val="0"/>
                <w:sz w:val="24"/>
                <w:szCs w:val="24"/>
              </w:rPr>
              <w:t>Генеральный директор</w:t>
            </w:r>
          </w:p>
          <w:p w:rsidR="00F41E4E" w:rsidRPr="009B10A2" w:rsidRDefault="00F41E4E" w:rsidP="00854DC3">
            <w:pPr>
              <w:pStyle w:val="Bodytext20"/>
              <w:spacing w:line="274" w:lineRule="exact"/>
              <w:ind w:right="100"/>
              <w:jc w:val="center"/>
              <w:rPr>
                <w:b w:val="0"/>
                <w:sz w:val="24"/>
                <w:szCs w:val="24"/>
              </w:rPr>
            </w:pPr>
            <w:r w:rsidRPr="00A561F5">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762A34" w:rsidRDefault="00F41E4E" w:rsidP="00854DC3">
            <w:pPr>
              <w:pStyle w:val="a3"/>
              <w:tabs>
                <w:tab w:val="left" w:pos="284"/>
              </w:tabs>
              <w:ind w:left="0" w:right="100" w:firstLine="0"/>
              <w:rPr>
                <w:sz w:val="24"/>
                <w:szCs w:val="24"/>
              </w:rPr>
            </w:pPr>
            <w:r w:rsidRPr="00B920EA">
              <w:rPr>
                <w:sz w:val="24"/>
                <w:szCs w:val="24"/>
              </w:rPr>
              <w:t>О</w:t>
            </w:r>
            <w:r>
              <w:rPr>
                <w:sz w:val="24"/>
                <w:szCs w:val="24"/>
              </w:rPr>
              <w:t xml:space="preserve"> рассмотрении</w:t>
            </w:r>
            <w:r w:rsidRPr="00B920EA">
              <w:rPr>
                <w:sz w:val="24"/>
                <w:szCs w:val="24"/>
              </w:rPr>
              <w:t xml:space="preserve"> </w:t>
            </w:r>
            <w:r>
              <w:rPr>
                <w:sz w:val="24"/>
                <w:szCs w:val="24"/>
              </w:rPr>
              <w:t xml:space="preserve">в новой редакции </w:t>
            </w:r>
            <w:r w:rsidRPr="00B64FF7">
              <w:rPr>
                <w:sz w:val="24"/>
                <w:szCs w:val="24"/>
              </w:rPr>
              <w:t>«Положения о размерах, порядке и сроках уплаты вступительного, членских и целевых взносов»</w:t>
            </w:r>
          </w:p>
        </w:tc>
        <w:tc>
          <w:tcPr>
            <w:tcW w:w="3722" w:type="dxa"/>
          </w:tcPr>
          <w:p w:rsidR="00F41E4E" w:rsidRPr="00B75730" w:rsidRDefault="00F41E4E" w:rsidP="00854DC3">
            <w:pPr>
              <w:pStyle w:val="Bodytext20"/>
              <w:spacing w:line="274" w:lineRule="exact"/>
              <w:ind w:right="100"/>
              <w:jc w:val="center"/>
              <w:rPr>
                <w:b w:val="0"/>
                <w:sz w:val="24"/>
                <w:szCs w:val="24"/>
              </w:rPr>
            </w:pPr>
            <w:r w:rsidRPr="00B75730">
              <w:rPr>
                <w:b w:val="0"/>
                <w:sz w:val="24"/>
                <w:szCs w:val="24"/>
              </w:rPr>
              <w:t>Генеральный директор</w:t>
            </w:r>
          </w:p>
          <w:p w:rsidR="00F41E4E" w:rsidRPr="00A561F5" w:rsidRDefault="00F41E4E" w:rsidP="00854DC3">
            <w:pPr>
              <w:pStyle w:val="Bodytext20"/>
              <w:spacing w:line="274" w:lineRule="exact"/>
              <w:ind w:right="100"/>
              <w:jc w:val="center"/>
              <w:rPr>
                <w:b w:val="0"/>
                <w:sz w:val="24"/>
                <w:szCs w:val="24"/>
              </w:rPr>
            </w:pPr>
            <w:r w:rsidRPr="00B75730">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762A34" w:rsidRDefault="00F41E4E" w:rsidP="00854DC3">
            <w:pPr>
              <w:pStyle w:val="a3"/>
              <w:tabs>
                <w:tab w:val="left" w:pos="284"/>
              </w:tabs>
              <w:ind w:left="0" w:right="100" w:firstLine="0"/>
              <w:rPr>
                <w:sz w:val="24"/>
                <w:szCs w:val="24"/>
              </w:rPr>
            </w:pPr>
            <w:r w:rsidRPr="002C1250">
              <w:rPr>
                <w:sz w:val="24"/>
                <w:szCs w:val="24"/>
              </w:rPr>
              <w:t>О смет</w:t>
            </w:r>
            <w:r>
              <w:rPr>
                <w:sz w:val="24"/>
                <w:szCs w:val="24"/>
              </w:rPr>
              <w:t>е</w:t>
            </w:r>
            <w:r w:rsidRPr="002C1250">
              <w:rPr>
                <w:sz w:val="24"/>
                <w:szCs w:val="24"/>
              </w:rPr>
              <w:t xml:space="preserve"> доходов и смет</w:t>
            </w:r>
            <w:r>
              <w:rPr>
                <w:sz w:val="24"/>
                <w:szCs w:val="24"/>
              </w:rPr>
              <w:t>е</w:t>
            </w:r>
            <w:r w:rsidRPr="002C1250">
              <w:rPr>
                <w:sz w:val="24"/>
                <w:szCs w:val="24"/>
              </w:rPr>
              <w:t xml:space="preserve"> расходов СРО НП «ГС РМЭ» на 201</w:t>
            </w:r>
            <w:r>
              <w:rPr>
                <w:sz w:val="24"/>
                <w:szCs w:val="24"/>
              </w:rPr>
              <w:t>6</w:t>
            </w:r>
            <w:r w:rsidRPr="002C1250">
              <w:rPr>
                <w:sz w:val="24"/>
                <w:szCs w:val="24"/>
              </w:rPr>
              <w:t xml:space="preserve"> год</w:t>
            </w:r>
          </w:p>
        </w:tc>
        <w:tc>
          <w:tcPr>
            <w:tcW w:w="3722" w:type="dxa"/>
          </w:tcPr>
          <w:p w:rsidR="00F41E4E" w:rsidRPr="00A561F5" w:rsidRDefault="00F41E4E" w:rsidP="00854DC3">
            <w:pPr>
              <w:pStyle w:val="Bodytext20"/>
              <w:spacing w:line="274" w:lineRule="exact"/>
              <w:ind w:right="100"/>
              <w:jc w:val="center"/>
              <w:rPr>
                <w:b w:val="0"/>
                <w:sz w:val="24"/>
                <w:szCs w:val="24"/>
              </w:rPr>
            </w:pPr>
            <w:r w:rsidRPr="00A561F5">
              <w:rPr>
                <w:b w:val="0"/>
                <w:sz w:val="24"/>
                <w:szCs w:val="24"/>
              </w:rPr>
              <w:t>Генеральный директор</w:t>
            </w:r>
          </w:p>
          <w:p w:rsidR="00F41E4E" w:rsidRPr="009B10A2" w:rsidRDefault="00F41E4E" w:rsidP="00854DC3">
            <w:pPr>
              <w:pStyle w:val="Bodytext20"/>
              <w:spacing w:line="274" w:lineRule="exact"/>
              <w:ind w:right="100"/>
              <w:jc w:val="center"/>
              <w:rPr>
                <w:b w:val="0"/>
                <w:sz w:val="24"/>
                <w:szCs w:val="24"/>
              </w:rPr>
            </w:pPr>
            <w:r w:rsidRPr="00A561F5">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2C1250" w:rsidRDefault="00F41E4E" w:rsidP="00854DC3">
            <w:pPr>
              <w:pStyle w:val="a3"/>
              <w:tabs>
                <w:tab w:val="left" w:pos="284"/>
              </w:tabs>
              <w:ind w:left="0" w:right="100" w:firstLine="0"/>
              <w:rPr>
                <w:sz w:val="24"/>
                <w:szCs w:val="24"/>
              </w:rPr>
            </w:pPr>
            <w:r>
              <w:rPr>
                <w:sz w:val="24"/>
                <w:szCs w:val="24"/>
              </w:rPr>
              <w:t>О разовом целевом взносе на уплату задолженности за офисное помещение СРО НП «ГС РМЭ»</w:t>
            </w:r>
          </w:p>
        </w:tc>
        <w:tc>
          <w:tcPr>
            <w:tcW w:w="3722" w:type="dxa"/>
          </w:tcPr>
          <w:p w:rsidR="00F41E4E" w:rsidRPr="00C80214" w:rsidRDefault="00F41E4E" w:rsidP="00854DC3">
            <w:pPr>
              <w:pStyle w:val="Bodytext20"/>
              <w:spacing w:line="274" w:lineRule="exact"/>
              <w:ind w:right="100"/>
              <w:jc w:val="center"/>
              <w:rPr>
                <w:b w:val="0"/>
                <w:sz w:val="24"/>
                <w:szCs w:val="24"/>
              </w:rPr>
            </w:pPr>
            <w:r w:rsidRPr="00C80214">
              <w:rPr>
                <w:b w:val="0"/>
                <w:sz w:val="24"/>
                <w:szCs w:val="24"/>
              </w:rPr>
              <w:t>Генеральный директор</w:t>
            </w:r>
          </w:p>
          <w:p w:rsidR="00F41E4E" w:rsidRPr="00A561F5" w:rsidRDefault="00F41E4E" w:rsidP="00854DC3">
            <w:pPr>
              <w:pStyle w:val="Bodytext20"/>
              <w:spacing w:line="274" w:lineRule="exact"/>
              <w:ind w:right="100"/>
              <w:jc w:val="center"/>
              <w:rPr>
                <w:b w:val="0"/>
                <w:sz w:val="24"/>
                <w:szCs w:val="24"/>
              </w:rPr>
            </w:pPr>
            <w:r w:rsidRPr="00C80214">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Default="00F41E4E" w:rsidP="00854DC3">
            <w:pPr>
              <w:pStyle w:val="a3"/>
              <w:tabs>
                <w:tab w:val="left" w:pos="284"/>
              </w:tabs>
              <w:ind w:left="0" w:right="100" w:firstLine="0"/>
              <w:rPr>
                <w:sz w:val="24"/>
                <w:szCs w:val="24"/>
              </w:rPr>
            </w:pPr>
            <w:r>
              <w:rPr>
                <w:sz w:val="24"/>
                <w:szCs w:val="24"/>
              </w:rPr>
              <w:t xml:space="preserve">О разовом целевом взносе денежных средств Васильеву Е.В. - победителю </w:t>
            </w:r>
            <w:r w:rsidRPr="009E2AB4">
              <w:rPr>
                <w:sz w:val="24"/>
                <w:szCs w:val="24"/>
              </w:rPr>
              <w:t xml:space="preserve">III национального чемпионата профессионального мастерства по стандартам </w:t>
            </w:r>
            <w:proofErr w:type="spellStart"/>
            <w:r w:rsidRPr="009E2AB4">
              <w:rPr>
                <w:sz w:val="24"/>
                <w:szCs w:val="24"/>
              </w:rPr>
              <w:t>WorldSkills</w:t>
            </w:r>
            <w:proofErr w:type="spellEnd"/>
            <w:r>
              <w:t xml:space="preserve"> </w:t>
            </w:r>
            <w:r w:rsidRPr="009E2AB4">
              <w:rPr>
                <w:sz w:val="24"/>
                <w:szCs w:val="24"/>
              </w:rPr>
              <w:t>Russia-2015</w:t>
            </w:r>
          </w:p>
        </w:tc>
        <w:tc>
          <w:tcPr>
            <w:tcW w:w="3722" w:type="dxa"/>
          </w:tcPr>
          <w:p w:rsidR="00F41E4E" w:rsidRPr="00C80214" w:rsidRDefault="00F41E4E" w:rsidP="00854DC3">
            <w:pPr>
              <w:pStyle w:val="Bodytext20"/>
              <w:spacing w:line="274" w:lineRule="exact"/>
              <w:ind w:right="100"/>
              <w:jc w:val="center"/>
              <w:rPr>
                <w:b w:val="0"/>
                <w:sz w:val="24"/>
                <w:szCs w:val="24"/>
              </w:rPr>
            </w:pPr>
            <w:r w:rsidRPr="00C80214">
              <w:rPr>
                <w:b w:val="0"/>
                <w:sz w:val="24"/>
                <w:szCs w:val="24"/>
              </w:rPr>
              <w:t>Генеральный директор</w:t>
            </w:r>
          </w:p>
          <w:p w:rsidR="00F41E4E" w:rsidRPr="00A561F5" w:rsidRDefault="00F41E4E" w:rsidP="00854DC3">
            <w:pPr>
              <w:pStyle w:val="Bodytext20"/>
              <w:spacing w:line="274" w:lineRule="exact"/>
              <w:ind w:right="100"/>
              <w:jc w:val="center"/>
              <w:rPr>
                <w:b w:val="0"/>
                <w:sz w:val="24"/>
                <w:szCs w:val="24"/>
              </w:rPr>
            </w:pPr>
            <w:r w:rsidRPr="00C80214">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762A34" w:rsidRDefault="00F41E4E" w:rsidP="00854DC3">
            <w:pPr>
              <w:pStyle w:val="a3"/>
              <w:tabs>
                <w:tab w:val="left" w:pos="284"/>
              </w:tabs>
              <w:ind w:left="0" w:right="100" w:firstLine="0"/>
              <w:rPr>
                <w:sz w:val="24"/>
                <w:szCs w:val="24"/>
              </w:rPr>
            </w:pPr>
            <w:r w:rsidRPr="00BA7DC4">
              <w:rPr>
                <w:sz w:val="24"/>
                <w:szCs w:val="24"/>
              </w:rPr>
              <w:t>О размещении средств компенсационного фонда СРО НП «ГС РМЭ»</w:t>
            </w:r>
          </w:p>
        </w:tc>
        <w:tc>
          <w:tcPr>
            <w:tcW w:w="3722" w:type="dxa"/>
          </w:tcPr>
          <w:p w:rsidR="00F41E4E" w:rsidRPr="00A561F5" w:rsidRDefault="00F41E4E" w:rsidP="00854DC3">
            <w:pPr>
              <w:pStyle w:val="Bodytext20"/>
              <w:spacing w:line="274" w:lineRule="exact"/>
              <w:ind w:right="100"/>
              <w:jc w:val="center"/>
              <w:rPr>
                <w:b w:val="0"/>
                <w:sz w:val="24"/>
                <w:szCs w:val="24"/>
              </w:rPr>
            </w:pPr>
            <w:r w:rsidRPr="00A561F5">
              <w:rPr>
                <w:b w:val="0"/>
                <w:sz w:val="24"/>
                <w:szCs w:val="24"/>
              </w:rPr>
              <w:t>Генеральный директор</w:t>
            </w:r>
          </w:p>
          <w:p w:rsidR="00F41E4E" w:rsidRPr="009B10A2" w:rsidRDefault="00F41E4E" w:rsidP="00854DC3">
            <w:pPr>
              <w:pStyle w:val="Bodytext20"/>
              <w:spacing w:line="274" w:lineRule="exact"/>
              <w:ind w:right="100"/>
              <w:jc w:val="center"/>
              <w:rPr>
                <w:b w:val="0"/>
                <w:sz w:val="24"/>
                <w:szCs w:val="24"/>
              </w:rPr>
            </w:pPr>
            <w:r w:rsidRPr="00A561F5">
              <w:rPr>
                <w:b w:val="0"/>
                <w:sz w:val="24"/>
                <w:szCs w:val="24"/>
              </w:rPr>
              <w:t>С.П. Кузнецов</w:t>
            </w:r>
          </w:p>
        </w:tc>
      </w:tr>
      <w:tr w:rsidR="00F41E4E" w:rsidRPr="001500A9" w:rsidTr="00E0781C">
        <w:tc>
          <w:tcPr>
            <w:tcW w:w="851" w:type="dxa"/>
          </w:tcPr>
          <w:p w:rsidR="00F41E4E" w:rsidRPr="001500A9" w:rsidRDefault="00F41E4E" w:rsidP="00F41E4E">
            <w:pPr>
              <w:pStyle w:val="Bodytext20"/>
              <w:numPr>
                <w:ilvl w:val="0"/>
                <w:numId w:val="50"/>
              </w:numPr>
              <w:shd w:val="clear" w:color="auto" w:fill="auto"/>
              <w:tabs>
                <w:tab w:val="left" w:pos="0"/>
                <w:tab w:val="left" w:pos="363"/>
              </w:tabs>
              <w:spacing w:after="365" w:line="274" w:lineRule="exact"/>
              <w:ind w:right="100"/>
              <w:rPr>
                <w:b w:val="0"/>
                <w:sz w:val="24"/>
                <w:szCs w:val="24"/>
              </w:rPr>
            </w:pPr>
          </w:p>
        </w:tc>
        <w:tc>
          <w:tcPr>
            <w:tcW w:w="5931" w:type="dxa"/>
          </w:tcPr>
          <w:p w:rsidR="00F41E4E" w:rsidRPr="003959D8" w:rsidRDefault="00F41E4E" w:rsidP="00854DC3">
            <w:pPr>
              <w:pStyle w:val="a3"/>
              <w:shd w:val="clear" w:color="auto" w:fill="FFFFFF"/>
              <w:ind w:left="34"/>
              <w:rPr>
                <w:sz w:val="24"/>
                <w:szCs w:val="24"/>
              </w:rPr>
            </w:pPr>
            <w:r>
              <w:rPr>
                <w:sz w:val="24"/>
                <w:szCs w:val="24"/>
              </w:rPr>
              <w:t>О</w:t>
            </w:r>
            <w:proofErr w:type="gramStart"/>
            <w:r>
              <w:rPr>
                <w:sz w:val="24"/>
                <w:szCs w:val="24"/>
              </w:rPr>
              <w:t xml:space="preserve">    </w:t>
            </w:r>
            <w:r w:rsidRPr="00004372">
              <w:rPr>
                <w:sz w:val="24"/>
                <w:szCs w:val="24"/>
              </w:rPr>
              <w:t>О</w:t>
            </w:r>
            <w:proofErr w:type="gramEnd"/>
            <w:r w:rsidRPr="00004372">
              <w:rPr>
                <w:sz w:val="24"/>
                <w:szCs w:val="24"/>
              </w:rPr>
              <w:t>б исключении из членов СРО НП «ГС РМЭ»</w:t>
            </w:r>
          </w:p>
        </w:tc>
        <w:tc>
          <w:tcPr>
            <w:tcW w:w="3722" w:type="dxa"/>
          </w:tcPr>
          <w:p w:rsidR="00F41E4E" w:rsidRPr="0028458A" w:rsidRDefault="00F41E4E" w:rsidP="00854DC3">
            <w:pPr>
              <w:pStyle w:val="Bodytext20"/>
              <w:spacing w:line="274" w:lineRule="exact"/>
              <w:ind w:right="100"/>
              <w:jc w:val="center"/>
              <w:rPr>
                <w:b w:val="0"/>
                <w:sz w:val="24"/>
                <w:szCs w:val="24"/>
              </w:rPr>
            </w:pPr>
            <w:r w:rsidRPr="0028458A">
              <w:rPr>
                <w:b w:val="0"/>
                <w:sz w:val="24"/>
                <w:szCs w:val="24"/>
              </w:rPr>
              <w:t>Генеральный директор</w:t>
            </w:r>
          </w:p>
          <w:p w:rsidR="00F41E4E" w:rsidRPr="00692020" w:rsidRDefault="00F41E4E" w:rsidP="00854DC3">
            <w:pPr>
              <w:pStyle w:val="Bodytext20"/>
              <w:shd w:val="clear" w:color="auto" w:fill="auto"/>
              <w:spacing w:line="274" w:lineRule="exact"/>
              <w:ind w:right="100"/>
              <w:jc w:val="center"/>
              <w:rPr>
                <w:b w:val="0"/>
                <w:sz w:val="24"/>
                <w:szCs w:val="24"/>
              </w:rPr>
            </w:pPr>
            <w:r w:rsidRPr="0028458A">
              <w:rPr>
                <w:b w:val="0"/>
                <w:sz w:val="24"/>
                <w:szCs w:val="24"/>
              </w:rPr>
              <w:t>С.П. Кузнецов</w:t>
            </w:r>
          </w:p>
        </w:tc>
      </w:tr>
    </w:tbl>
    <w:p w:rsidR="00F41E4E" w:rsidRDefault="00F41E4E" w:rsidP="00F41E4E">
      <w:pPr>
        <w:rPr>
          <w:rFonts w:ascii="Times New Roman" w:hAnsi="Times New Roman" w:cs="Times New Roman"/>
          <w:sz w:val="24"/>
          <w:szCs w:val="24"/>
        </w:rPr>
      </w:pPr>
    </w:p>
    <w:p w:rsidR="00F41E4E" w:rsidRDefault="00F41E4E" w:rsidP="00806695">
      <w:pPr>
        <w:spacing w:after="0" w:line="240" w:lineRule="auto"/>
        <w:jc w:val="both"/>
        <w:rPr>
          <w:rFonts w:ascii="Times New Roman" w:hAnsi="Times New Roman" w:cs="Times New Roman"/>
          <w:sz w:val="24"/>
          <w:szCs w:val="24"/>
        </w:rPr>
      </w:pPr>
    </w:p>
    <w:sectPr w:rsidR="00F41E4E" w:rsidSect="000B452F">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A1" w:rsidRDefault="007440A1" w:rsidP="004C74DA">
      <w:pPr>
        <w:spacing w:after="0" w:line="240" w:lineRule="auto"/>
      </w:pPr>
      <w:r>
        <w:separator/>
      </w:r>
    </w:p>
  </w:endnote>
  <w:endnote w:type="continuationSeparator" w:id="0">
    <w:p w:rsidR="007440A1" w:rsidRDefault="007440A1" w:rsidP="004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90547"/>
      <w:docPartObj>
        <w:docPartGallery w:val="Page Numbers (Bottom of Page)"/>
        <w:docPartUnique/>
      </w:docPartObj>
    </w:sdtPr>
    <w:sdtEndPr/>
    <w:sdtContent>
      <w:p w:rsidR="009321E1" w:rsidRPr="007E7D52" w:rsidRDefault="009F35CC">
        <w:pPr>
          <w:pStyle w:val="a9"/>
          <w:jc w:val="center"/>
          <w:rPr>
            <w:rFonts w:ascii="Times New Roman" w:hAnsi="Times New Roman" w:cs="Times New Roman"/>
          </w:rPr>
        </w:pPr>
        <w:r w:rsidRPr="007E7D52">
          <w:rPr>
            <w:rFonts w:ascii="Times New Roman" w:hAnsi="Times New Roman" w:cs="Times New Roman"/>
          </w:rPr>
          <w:fldChar w:fldCharType="begin"/>
        </w:r>
        <w:r w:rsidR="009321E1" w:rsidRPr="007E7D52">
          <w:rPr>
            <w:rFonts w:ascii="Times New Roman" w:hAnsi="Times New Roman" w:cs="Times New Roman"/>
          </w:rPr>
          <w:instrText xml:space="preserve"> PAGE   \* MERGEFORMAT </w:instrText>
        </w:r>
        <w:r w:rsidRPr="007E7D52">
          <w:rPr>
            <w:rFonts w:ascii="Times New Roman" w:hAnsi="Times New Roman" w:cs="Times New Roman"/>
          </w:rPr>
          <w:fldChar w:fldCharType="separate"/>
        </w:r>
        <w:r w:rsidR="00A10163">
          <w:rPr>
            <w:rFonts w:ascii="Times New Roman" w:hAnsi="Times New Roman" w:cs="Times New Roman"/>
            <w:noProof/>
          </w:rPr>
          <w:t>2</w:t>
        </w:r>
        <w:r w:rsidRPr="007E7D52">
          <w:rPr>
            <w:rFonts w:ascii="Times New Roman" w:hAnsi="Times New Roman" w:cs="Times New Roman"/>
          </w:rPr>
          <w:fldChar w:fldCharType="end"/>
        </w:r>
      </w:p>
    </w:sdtContent>
  </w:sdt>
  <w:p w:rsidR="009321E1" w:rsidRDefault="009321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A1" w:rsidRDefault="007440A1" w:rsidP="004C74DA">
      <w:pPr>
        <w:spacing w:after="0" w:line="240" w:lineRule="auto"/>
      </w:pPr>
      <w:r>
        <w:separator/>
      </w:r>
    </w:p>
  </w:footnote>
  <w:footnote w:type="continuationSeparator" w:id="0">
    <w:p w:rsidR="007440A1" w:rsidRDefault="007440A1" w:rsidP="004C7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E1" w:rsidRDefault="00A10163" w:rsidP="004C74DA">
    <w:pPr>
      <w:pStyle w:val="a7"/>
      <w:pBdr>
        <w:bottom w:val="thickThinSmallGap" w:sz="24" w:space="0"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20"/>
          <w:szCs w:val="20"/>
        </w:rPr>
        <w:alias w:val="Заголовок"/>
        <w:id w:val="8934080"/>
        <w:placeholder>
          <w:docPart w:val="5450D771C513442AB0F0B2AC930B2E14"/>
        </w:placeholder>
        <w:dataBinding w:prefixMappings="xmlns:ns0='http://schemas.openxmlformats.org/package/2006/metadata/core-properties' xmlns:ns1='http://purl.org/dc/elements/1.1/'" w:xpath="/ns0:coreProperties[1]/ns1:title[1]" w:storeItemID="{6C3C8BC8-F283-45AE-878A-BAB7291924A1}"/>
        <w:text/>
      </w:sdtPr>
      <w:sdtEndPr/>
      <w:sdtContent>
        <w:r w:rsidR="009321E1" w:rsidRPr="004C74DA">
          <w:rPr>
            <w:rFonts w:asciiTheme="majorHAnsi" w:eastAsiaTheme="majorEastAsia" w:hAnsiTheme="majorHAnsi" w:cstheme="majorBidi"/>
            <w:sz w:val="20"/>
            <w:szCs w:val="20"/>
          </w:rPr>
          <w:t>Саморегулируемая организация Некоммерческое Партнерство «Гильдия строителей Республики Марий Эл</w:t>
        </w:r>
        <w:r w:rsidR="009321E1">
          <w:rPr>
            <w:rFonts w:asciiTheme="majorHAnsi" w:eastAsiaTheme="majorEastAsia" w:hAnsiTheme="majorHAnsi" w:cstheme="majorBidi"/>
            <w:sz w:val="20"/>
            <w:szCs w:val="20"/>
          </w:rPr>
          <w:t>»</w:t>
        </w:r>
      </w:sdtContent>
    </w:sdt>
  </w:p>
  <w:p w:rsidR="009321E1" w:rsidRDefault="009321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8A0"/>
    <w:multiLevelType w:val="hybridMultilevel"/>
    <w:tmpl w:val="DA82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63356"/>
    <w:multiLevelType w:val="hybridMultilevel"/>
    <w:tmpl w:val="05F25DA0"/>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E67C7B"/>
    <w:multiLevelType w:val="hybridMultilevel"/>
    <w:tmpl w:val="8CA6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232EA"/>
    <w:multiLevelType w:val="hybridMultilevel"/>
    <w:tmpl w:val="C84A3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332BE"/>
    <w:multiLevelType w:val="hybridMultilevel"/>
    <w:tmpl w:val="63D67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3B5BDB"/>
    <w:multiLevelType w:val="multilevel"/>
    <w:tmpl w:val="5EC62A12"/>
    <w:lvl w:ilvl="0">
      <w:start w:val="5"/>
      <w:numFmt w:val="decimal"/>
      <w:lvlText w:val="%1."/>
      <w:lvlJc w:val="left"/>
      <w:pPr>
        <w:ind w:left="675" w:hanging="675"/>
      </w:pPr>
      <w:rPr>
        <w:rFonts w:hint="default"/>
      </w:rPr>
    </w:lvl>
    <w:lvl w:ilvl="1">
      <w:start w:val="3"/>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6">
    <w:nsid w:val="10BE780C"/>
    <w:multiLevelType w:val="singleLevel"/>
    <w:tmpl w:val="43E643D4"/>
    <w:lvl w:ilvl="0">
      <w:start w:val="1"/>
      <w:numFmt w:val="decimal"/>
      <w:lvlText w:val="%1."/>
      <w:lvlJc w:val="left"/>
      <w:pPr>
        <w:tabs>
          <w:tab w:val="num" w:pos="786"/>
        </w:tabs>
        <w:ind w:left="786" w:hanging="360"/>
      </w:pPr>
      <w:rPr>
        <w:rFonts w:ascii="Times New Roman" w:hAnsi="Times New Roman" w:cs="Times New Roman" w:hint="default"/>
        <w:b w:val="0"/>
        <w:i w:val="0"/>
      </w:rPr>
    </w:lvl>
  </w:abstractNum>
  <w:abstractNum w:abstractNumId="7">
    <w:nsid w:val="119C4743"/>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92851"/>
    <w:multiLevelType w:val="hybridMultilevel"/>
    <w:tmpl w:val="05F25DA0"/>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E638C2"/>
    <w:multiLevelType w:val="hybridMultilevel"/>
    <w:tmpl w:val="4A2CDCC0"/>
    <w:lvl w:ilvl="0" w:tplc="E3E6942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176D2"/>
    <w:multiLevelType w:val="hybridMultilevel"/>
    <w:tmpl w:val="65F8732C"/>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5A0299"/>
    <w:multiLevelType w:val="hybridMultilevel"/>
    <w:tmpl w:val="945C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A693A"/>
    <w:multiLevelType w:val="multilevel"/>
    <w:tmpl w:val="4FD8731E"/>
    <w:lvl w:ilvl="0">
      <w:start w:val="5"/>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03668F0"/>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11248"/>
    <w:multiLevelType w:val="multilevel"/>
    <w:tmpl w:val="35926B6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08327F"/>
    <w:multiLevelType w:val="hybridMultilevel"/>
    <w:tmpl w:val="63D67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46C01A7"/>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0175A"/>
    <w:multiLevelType w:val="hybridMultilevel"/>
    <w:tmpl w:val="05F25DA0"/>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763456"/>
    <w:multiLevelType w:val="multilevel"/>
    <w:tmpl w:val="0B00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D258F"/>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864CA"/>
    <w:multiLevelType w:val="hybridMultilevel"/>
    <w:tmpl w:val="CC5C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A05EE"/>
    <w:multiLevelType w:val="hybridMultilevel"/>
    <w:tmpl w:val="2D7C41D6"/>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B16675"/>
    <w:multiLevelType w:val="hybridMultilevel"/>
    <w:tmpl w:val="D96A4B50"/>
    <w:lvl w:ilvl="0" w:tplc="33827870">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6BA404B"/>
    <w:multiLevelType w:val="hybridMultilevel"/>
    <w:tmpl w:val="BA3AF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443871"/>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F72F6"/>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E7834"/>
    <w:multiLevelType w:val="multilevel"/>
    <w:tmpl w:val="2C004BDC"/>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3903AFD"/>
    <w:multiLevelType w:val="multilevel"/>
    <w:tmpl w:val="69FC50BA"/>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4D14B7E"/>
    <w:multiLevelType w:val="hybridMultilevel"/>
    <w:tmpl w:val="63D67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54523E8"/>
    <w:multiLevelType w:val="hybridMultilevel"/>
    <w:tmpl w:val="60E6DED2"/>
    <w:lvl w:ilvl="0" w:tplc="0419000F">
      <w:start w:val="1"/>
      <w:numFmt w:val="decimal"/>
      <w:lvlText w:val="%1."/>
      <w:lvlJc w:val="left"/>
      <w:pPr>
        <w:ind w:left="1548" w:hanging="360"/>
      </w:p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30">
    <w:nsid w:val="4B6939D4"/>
    <w:multiLevelType w:val="hybridMultilevel"/>
    <w:tmpl w:val="7702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30183"/>
    <w:multiLevelType w:val="hybridMultilevel"/>
    <w:tmpl w:val="DB9A20EE"/>
    <w:lvl w:ilvl="0" w:tplc="74C8955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0FA479C"/>
    <w:multiLevelType w:val="hybridMultilevel"/>
    <w:tmpl w:val="BB728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D17337"/>
    <w:multiLevelType w:val="hybridMultilevel"/>
    <w:tmpl w:val="65F8732C"/>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38014CA"/>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3E73D0"/>
    <w:multiLevelType w:val="hybridMultilevel"/>
    <w:tmpl w:val="05F25DA0"/>
    <w:lvl w:ilvl="0" w:tplc="2416AF3E">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FD5CFB"/>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BE4EBD"/>
    <w:multiLevelType w:val="hybridMultilevel"/>
    <w:tmpl w:val="81C84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BE54B1"/>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08201E"/>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328FD"/>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3C0125"/>
    <w:multiLevelType w:val="multilevel"/>
    <w:tmpl w:val="0D48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EF4360"/>
    <w:multiLevelType w:val="hybridMultilevel"/>
    <w:tmpl w:val="20E6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B01884"/>
    <w:multiLevelType w:val="hybridMultilevel"/>
    <w:tmpl w:val="8164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775A0C"/>
    <w:multiLevelType w:val="hybridMultilevel"/>
    <w:tmpl w:val="3194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A42329"/>
    <w:multiLevelType w:val="hybridMultilevel"/>
    <w:tmpl w:val="8164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D68EE"/>
    <w:multiLevelType w:val="hybridMultilevel"/>
    <w:tmpl w:val="6DBC4C6E"/>
    <w:lvl w:ilvl="0" w:tplc="86DE7A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2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3"/>
  </w:num>
  <w:num w:numId="6">
    <w:abstractNumId w:val="25"/>
  </w:num>
  <w:num w:numId="7">
    <w:abstractNumId w:val="32"/>
  </w:num>
  <w:num w:numId="8">
    <w:abstractNumId w:val="19"/>
  </w:num>
  <w:num w:numId="9">
    <w:abstractNumId w:val="4"/>
  </w:num>
  <w:num w:numId="10">
    <w:abstractNumId w:val="6"/>
  </w:num>
  <w:num w:numId="11">
    <w:abstractNumId w:val="41"/>
  </w:num>
  <w:num w:numId="12">
    <w:abstractNumId w:val="18"/>
  </w:num>
  <w:num w:numId="13">
    <w:abstractNumId w:val="15"/>
  </w:num>
  <w:num w:numId="14">
    <w:abstractNumId w:val="9"/>
  </w:num>
  <w:num w:numId="15">
    <w:abstractNumId w:val="28"/>
  </w:num>
  <w:num w:numId="16">
    <w:abstractNumId w:val="3"/>
  </w:num>
  <w:num w:numId="17">
    <w:abstractNumId w:val="34"/>
  </w:num>
  <w:num w:numId="18">
    <w:abstractNumId w:val="39"/>
  </w:num>
  <w:num w:numId="19">
    <w:abstractNumId w:val="14"/>
  </w:num>
  <w:num w:numId="20">
    <w:abstractNumId w:val="26"/>
  </w:num>
  <w:num w:numId="21">
    <w:abstractNumId w:val="12"/>
  </w:num>
  <w:num w:numId="22">
    <w:abstractNumId w:val="5"/>
  </w:num>
  <w:num w:numId="23">
    <w:abstractNumId w:val="27"/>
  </w:num>
  <w:num w:numId="24">
    <w:abstractNumId w:val="21"/>
  </w:num>
  <w:num w:numId="25">
    <w:abstractNumId w:val="35"/>
  </w:num>
  <w:num w:numId="26">
    <w:abstractNumId w:val="8"/>
  </w:num>
  <w:num w:numId="27">
    <w:abstractNumId w:val="1"/>
  </w:num>
  <w:num w:numId="28">
    <w:abstractNumId w:val="29"/>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4"/>
  </w:num>
  <w:num w:numId="33">
    <w:abstractNumId w:val="11"/>
  </w:num>
  <w:num w:numId="34">
    <w:abstractNumId w:val="38"/>
  </w:num>
  <w:num w:numId="35">
    <w:abstractNumId w:val="40"/>
  </w:num>
  <w:num w:numId="36">
    <w:abstractNumId w:val="10"/>
  </w:num>
  <w:num w:numId="37">
    <w:abstractNumId w:val="36"/>
  </w:num>
  <w:num w:numId="38">
    <w:abstractNumId w:val="13"/>
  </w:num>
  <w:num w:numId="39">
    <w:abstractNumId w:val="37"/>
  </w:num>
  <w:num w:numId="40">
    <w:abstractNumId w:val="23"/>
  </w:num>
  <w:num w:numId="41">
    <w:abstractNumId w:val="7"/>
  </w:num>
  <w:num w:numId="42">
    <w:abstractNumId w:val="30"/>
  </w:num>
  <w:num w:numId="43">
    <w:abstractNumId w:val="33"/>
  </w:num>
  <w:num w:numId="44">
    <w:abstractNumId w:val="0"/>
  </w:num>
  <w:num w:numId="45">
    <w:abstractNumId w:val="42"/>
  </w:num>
  <w:num w:numId="46">
    <w:abstractNumId w:val="22"/>
  </w:num>
  <w:num w:numId="47">
    <w:abstractNumId w:val="24"/>
  </w:num>
  <w:num w:numId="48">
    <w:abstractNumId w:val="2"/>
  </w:num>
  <w:num w:numId="49">
    <w:abstractNumId w:val="4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A2CC6"/>
    <w:rsid w:val="000004A1"/>
    <w:rsid w:val="0000091B"/>
    <w:rsid w:val="0000511C"/>
    <w:rsid w:val="0000532E"/>
    <w:rsid w:val="000254D8"/>
    <w:rsid w:val="00027A09"/>
    <w:rsid w:val="00034DC5"/>
    <w:rsid w:val="00045095"/>
    <w:rsid w:val="0005106A"/>
    <w:rsid w:val="0005265E"/>
    <w:rsid w:val="0005308D"/>
    <w:rsid w:val="00053ED4"/>
    <w:rsid w:val="00054B43"/>
    <w:rsid w:val="00057E33"/>
    <w:rsid w:val="000711A8"/>
    <w:rsid w:val="00072797"/>
    <w:rsid w:val="00075338"/>
    <w:rsid w:val="00082A19"/>
    <w:rsid w:val="00085323"/>
    <w:rsid w:val="00090153"/>
    <w:rsid w:val="000904FD"/>
    <w:rsid w:val="000936AA"/>
    <w:rsid w:val="00093C88"/>
    <w:rsid w:val="00097459"/>
    <w:rsid w:val="000A3FF4"/>
    <w:rsid w:val="000A63E5"/>
    <w:rsid w:val="000A686F"/>
    <w:rsid w:val="000B0F41"/>
    <w:rsid w:val="000B28D8"/>
    <w:rsid w:val="000B452F"/>
    <w:rsid w:val="000C021E"/>
    <w:rsid w:val="000C1AEC"/>
    <w:rsid w:val="000C2362"/>
    <w:rsid w:val="000C35E0"/>
    <w:rsid w:val="000C3F76"/>
    <w:rsid w:val="000D4334"/>
    <w:rsid w:val="000D5894"/>
    <w:rsid w:val="000E272A"/>
    <w:rsid w:val="000E5BBD"/>
    <w:rsid w:val="000E7255"/>
    <w:rsid w:val="000F087F"/>
    <w:rsid w:val="000F0D84"/>
    <w:rsid w:val="000F35D4"/>
    <w:rsid w:val="000F6338"/>
    <w:rsid w:val="00100F5E"/>
    <w:rsid w:val="00107B36"/>
    <w:rsid w:val="00112B36"/>
    <w:rsid w:val="0011479B"/>
    <w:rsid w:val="00124A58"/>
    <w:rsid w:val="00125006"/>
    <w:rsid w:val="00126C7A"/>
    <w:rsid w:val="00132BB9"/>
    <w:rsid w:val="00132FAD"/>
    <w:rsid w:val="001353B0"/>
    <w:rsid w:val="001403D9"/>
    <w:rsid w:val="001431E2"/>
    <w:rsid w:val="00145526"/>
    <w:rsid w:val="00146440"/>
    <w:rsid w:val="00146E13"/>
    <w:rsid w:val="0014701F"/>
    <w:rsid w:val="0015720E"/>
    <w:rsid w:val="001577A5"/>
    <w:rsid w:val="00160CC9"/>
    <w:rsid w:val="00162CC5"/>
    <w:rsid w:val="001635F7"/>
    <w:rsid w:val="0016641B"/>
    <w:rsid w:val="00166F1F"/>
    <w:rsid w:val="00170601"/>
    <w:rsid w:val="00180399"/>
    <w:rsid w:val="001804A4"/>
    <w:rsid w:val="0018366E"/>
    <w:rsid w:val="0019246D"/>
    <w:rsid w:val="00194D6C"/>
    <w:rsid w:val="00195DC3"/>
    <w:rsid w:val="001A1119"/>
    <w:rsid w:val="001A1709"/>
    <w:rsid w:val="001B2381"/>
    <w:rsid w:val="001B4588"/>
    <w:rsid w:val="001B7EDF"/>
    <w:rsid w:val="001D2701"/>
    <w:rsid w:val="001D3FB5"/>
    <w:rsid w:val="001D4038"/>
    <w:rsid w:val="001D4C99"/>
    <w:rsid w:val="001D6830"/>
    <w:rsid w:val="001D6E89"/>
    <w:rsid w:val="001E0EE7"/>
    <w:rsid w:val="001E12D6"/>
    <w:rsid w:val="001E3166"/>
    <w:rsid w:val="001E7015"/>
    <w:rsid w:val="001F0F74"/>
    <w:rsid w:val="001F5AB1"/>
    <w:rsid w:val="00201A2D"/>
    <w:rsid w:val="00203600"/>
    <w:rsid w:val="00206D11"/>
    <w:rsid w:val="00221F77"/>
    <w:rsid w:val="00222060"/>
    <w:rsid w:val="002234B1"/>
    <w:rsid w:val="0022350E"/>
    <w:rsid w:val="0022446E"/>
    <w:rsid w:val="00225B1E"/>
    <w:rsid w:val="00227063"/>
    <w:rsid w:val="00231674"/>
    <w:rsid w:val="00235FA2"/>
    <w:rsid w:val="002501AF"/>
    <w:rsid w:val="002526AD"/>
    <w:rsid w:val="00255186"/>
    <w:rsid w:val="00255DBF"/>
    <w:rsid w:val="002600D0"/>
    <w:rsid w:val="002755D0"/>
    <w:rsid w:val="00282958"/>
    <w:rsid w:val="00287985"/>
    <w:rsid w:val="00296B0E"/>
    <w:rsid w:val="002A1DF8"/>
    <w:rsid w:val="002A5D3D"/>
    <w:rsid w:val="002A659A"/>
    <w:rsid w:val="002B0051"/>
    <w:rsid w:val="002B5CFE"/>
    <w:rsid w:val="002C73ED"/>
    <w:rsid w:val="002C7E73"/>
    <w:rsid w:val="002D303A"/>
    <w:rsid w:val="002E07BE"/>
    <w:rsid w:val="002E2DF9"/>
    <w:rsid w:val="002E63BC"/>
    <w:rsid w:val="002F1005"/>
    <w:rsid w:val="002F55BD"/>
    <w:rsid w:val="002F7A08"/>
    <w:rsid w:val="0030439F"/>
    <w:rsid w:val="00305665"/>
    <w:rsid w:val="003068E0"/>
    <w:rsid w:val="00307A6F"/>
    <w:rsid w:val="003107F3"/>
    <w:rsid w:val="00313474"/>
    <w:rsid w:val="00315A63"/>
    <w:rsid w:val="003160A9"/>
    <w:rsid w:val="00320C19"/>
    <w:rsid w:val="003232CF"/>
    <w:rsid w:val="0032721E"/>
    <w:rsid w:val="00336343"/>
    <w:rsid w:val="0034423C"/>
    <w:rsid w:val="00344E6C"/>
    <w:rsid w:val="00345FCB"/>
    <w:rsid w:val="003474C1"/>
    <w:rsid w:val="00350760"/>
    <w:rsid w:val="0035218C"/>
    <w:rsid w:val="00354F7C"/>
    <w:rsid w:val="0036149B"/>
    <w:rsid w:val="00363654"/>
    <w:rsid w:val="00371B11"/>
    <w:rsid w:val="00376600"/>
    <w:rsid w:val="00385F8B"/>
    <w:rsid w:val="00387510"/>
    <w:rsid w:val="00387995"/>
    <w:rsid w:val="0039107B"/>
    <w:rsid w:val="00391BDD"/>
    <w:rsid w:val="00393224"/>
    <w:rsid w:val="003949AD"/>
    <w:rsid w:val="003A04D2"/>
    <w:rsid w:val="003A16CF"/>
    <w:rsid w:val="003A3FD2"/>
    <w:rsid w:val="003A4FF5"/>
    <w:rsid w:val="003A7932"/>
    <w:rsid w:val="003B5D6D"/>
    <w:rsid w:val="003B746C"/>
    <w:rsid w:val="003C1655"/>
    <w:rsid w:val="003C362F"/>
    <w:rsid w:val="003C51DA"/>
    <w:rsid w:val="003C5A6B"/>
    <w:rsid w:val="003D16D6"/>
    <w:rsid w:val="003D2E66"/>
    <w:rsid w:val="003D4AAD"/>
    <w:rsid w:val="003E519C"/>
    <w:rsid w:val="003E5758"/>
    <w:rsid w:val="003E6B02"/>
    <w:rsid w:val="003F15F3"/>
    <w:rsid w:val="003F651B"/>
    <w:rsid w:val="004031B0"/>
    <w:rsid w:val="00407D66"/>
    <w:rsid w:val="00411707"/>
    <w:rsid w:val="0041254F"/>
    <w:rsid w:val="00413596"/>
    <w:rsid w:val="004152A1"/>
    <w:rsid w:val="0041712D"/>
    <w:rsid w:val="004211C5"/>
    <w:rsid w:val="00423065"/>
    <w:rsid w:val="00423E37"/>
    <w:rsid w:val="00425C9D"/>
    <w:rsid w:val="004308E3"/>
    <w:rsid w:val="00431445"/>
    <w:rsid w:val="00440083"/>
    <w:rsid w:val="004520CF"/>
    <w:rsid w:val="004539E5"/>
    <w:rsid w:val="00456896"/>
    <w:rsid w:val="00457B6B"/>
    <w:rsid w:val="00462048"/>
    <w:rsid w:val="0046216D"/>
    <w:rsid w:val="00464DE0"/>
    <w:rsid w:val="00467EA8"/>
    <w:rsid w:val="004732F9"/>
    <w:rsid w:val="00474FFE"/>
    <w:rsid w:val="00481379"/>
    <w:rsid w:val="00484451"/>
    <w:rsid w:val="00485206"/>
    <w:rsid w:val="00486915"/>
    <w:rsid w:val="00486F58"/>
    <w:rsid w:val="00492D59"/>
    <w:rsid w:val="0049308B"/>
    <w:rsid w:val="00493343"/>
    <w:rsid w:val="004A6929"/>
    <w:rsid w:val="004B17E0"/>
    <w:rsid w:val="004B197B"/>
    <w:rsid w:val="004B44B2"/>
    <w:rsid w:val="004B7D13"/>
    <w:rsid w:val="004C18D7"/>
    <w:rsid w:val="004C1E27"/>
    <w:rsid w:val="004C4C60"/>
    <w:rsid w:val="004C74DA"/>
    <w:rsid w:val="004C7C3F"/>
    <w:rsid w:val="004C7F07"/>
    <w:rsid w:val="004D5D03"/>
    <w:rsid w:val="004D5DB9"/>
    <w:rsid w:val="004D6C34"/>
    <w:rsid w:val="004E041B"/>
    <w:rsid w:val="004E21A6"/>
    <w:rsid w:val="004E3141"/>
    <w:rsid w:val="004E36B9"/>
    <w:rsid w:val="004E661C"/>
    <w:rsid w:val="004E7C1F"/>
    <w:rsid w:val="004F16D6"/>
    <w:rsid w:val="004F4BF5"/>
    <w:rsid w:val="004F554D"/>
    <w:rsid w:val="004F731D"/>
    <w:rsid w:val="004F74AD"/>
    <w:rsid w:val="004F76E6"/>
    <w:rsid w:val="00503ED7"/>
    <w:rsid w:val="0050465D"/>
    <w:rsid w:val="00516302"/>
    <w:rsid w:val="0051793C"/>
    <w:rsid w:val="00520624"/>
    <w:rsid w:val="0052087C"/>
    <w:rsid w:val="005227FD"/>
    <w:rsid w:val="00522FBF"/>
    <w:rsid w:val="005253AA"/>
    <w:rsid w:val="00531EC6"/>
    <w:rsid w:val="00534E48"/>
    <w:rsid w:val="00542BD7"/>
    <w:rsid w:val="005440BB"/>
    <w:rsid w:val="00545561"/>
    <w:rsid w:val="0055734C"/>
    <w:rsid w:val="005620C1"/>
    <w:rsid w:val="005633A9"/>
    <w:rsid w:val="00563A2E"/>
    <w:rsid w:val="00564781"/>
    <w:rsid w:val="00565551"/>
    <w:rsid w:val="0056653F"/>
    <w:rsid w:val="005709C2"/>
    <w:rsid w:val="005716E1"/>
    <w:rsid w:val="005719EB"/>
    <w:rsid w:val="00577EDE"/>
    <w:rsid w:val="005816EB"/>
    <w:rsid w:val="005818A2"/>
    <w:rsid w:val="005844CB"/>
    <w:rsid w:val="0058520B"/>
    <w:rsid w:val="00587089"/>
    <w:rsid w:val="005921E6"/>
    <w:rsid w:val="00594B90"/>
    <w:rsid w:val="005963A0"/>
    <w:rsid w:val="005964C0"/>
    <w:rsid w:val="00596808"/>
    <w:rsid w:val="005A0DAD"/>
    <w:rsid w:val="005A221D"/>
    <w:rsid w:val="005A3912"/>
    <w:rsid w:val="005A4279"/>
    <w:rsid w:val="005A5E76"/>
    <w:rsid w:val="005A7F44"/>
    <w:rsid w:val="005B04C4"/>
    <w:rsid w:val="005B21B7"/>
    <w:rsid w:val="005B5110"/>
    <w:rsid w:val="005B6651"/>
    <w:rsid w:val="005B6716"/>
    <w:rsid w:val="005C02A0"/>
    <w:rsid w:val="005C0B02"/>
    <w:rsid w:val="005D55F3"/>
    <w:rsid w:val="005E0569"/>
    <w:rsid w:val="005E0D06"/>
    <w:rsid w:val="005E430C"/>
    <w:rsid w:val="005E774A"/>
    <w:rsid w:val="005F2471"/>
    <w:rsid w:val="005F2B11"/>
    <w:rsid w:val="005F4A63"/>
    <w:rsid w:val="005F7AB1"/>
    <w:rsid w:val="005F7FA5"/>
    <w:rsid w:val="00606AD1"/>
    <w:rsid w:val="006121BF"/>
    <w:rsid w:val="00613880"/>
    <w:rsid w:val="00617078"/>
    <w:rsid w:val="00622F3D"/>
    <w:rsid w:val="00625523"/>
    <w:rsid w:val="00633235"/>
    <w:rsid w:val="00641B0A"/>
    <w:rsid w:val="006429B5"/>
    <w:rsid w:val="00653973"/>
    <w:rsid w:val="00661505"/>
    <w:rsid w:val="00661BE8"/>
    <w:rsid w:val="00670FBA"/>
    <w:rsid w:val="00672FF1"/>
    <w:rsid w:val="006825F4"/>
    <w:rsid w:val="00683D99"/>
    <w:rsid w:val="00693352"/>
    <w:rsid w:val="00695414"/>
    <w:rsid w:val="006A0906"/>
    <w:rsid w:val="006A09FA"/>
    <w:rsid w:val="006A0F78"/>
    <w:rsid w:val="006A1C89"/>
    <w:rsid w:val="006A29AE"/>
    <w:rsid w:val="006A2CC6"/>
    <w:rsid w:val="006A4AFA"/>
    <w:rsid w:val="006A7A49"/>
    <w:rsid w:val="006B4AFF"/>
    <w:rsid w:val="006B64C9"/>
    <w:rsid w:val="006B6E5E"/>
    <w:rsid w:val="006C37D0"/>
    <w:rsid w:val="006C3EC2"/>
    <w:rsid w:val="006C6292"/>
    <w:rsid w:val="006D1DC8"/>
    <w:rsid w:val="006D2892"/>
    <w:rsid w:val="006D4C71"/>
    <w:rsid w:val="006D6811"/>
    <w:rsid w:val="006D7AF8"/>
    <w:rsid w:val="006D7C5D"/>
    <w:rsid w:val="006D7EB1"/>
    <w:rsid w:val="006E0E5D"/>
    <w:rsid w:val="006E2F5B"/>
    <w:rsid w:val="006E3237"/>
    <w:rsid w:val="006E3557"/>
    <w:rsid w:val="00701A02"/>
    <w:rsid w:val="00705D9F"/>
    <w:rsid w:val="00706A95"/>
    <w:rsid w:val="00713B9C"/>
    <w:rsid w:val="007207A9"/>
    <w:rsid w:val="007219C3"/>
    <w:rsid w:val="007340BB"/>
    <w:rsid w:val="007348A8"/>
    <w:rsid w:val="007411F7"/>
    <w:rsid w:val="007440A1"/>
    <w:rsid w:val="0075219E"/>
    <w:rsid w:val="0076099F"/>
    <w:rsid w:val="00763F7A"/>
    <w:rsid w:val="007641DA"/>
    <w:rsid w:val="007648A6"/>
    <w:rsid w:val="007720EB"/>
    <w:rsid w:val="00773202"/>
    <w:rsid w:val="007739DC"/>
    <w:rsid w:val="00775869"/>
    <w:rsid w:val="00783326"/>
    <w:rsid w:val="007836FB"/>
    <w:rsid w:val="007846E2"/>
    <w:rsid w:val="00786152"/>
    <w:rsid w:val="00793FAD"/>
    <w:rsid w:val="00794045"/>
    <w:rsid w:val="007A0ADB"/>
    <w:rsid w:val="007A0DEC"/>
    <w:rsid w:val="007A14E1"/>
    <w:rsid w:val="007A1E0C"/>
    <w:rsid w:val="007A5347"/>
    <w:rsid w:val="007B162D"/>
    <w:rsid w:val="007B2456"/>
    <w:rsid w:val="007C4023"/>
    <w:rsid w:val="007C7508"/>
    <w:rsid w:val="007D754D"/>
    <w:rsid w:val="007E13B1"/>
    <w:rsid w:val="007E7D52"/>
    <w:rsid w:val="007F53A2"/>
    <w:rsid w:val="007F60F1"/>
    <w:rsid w:val="00801DE9"/>
    <w:rsid w:val="00804FB8"/>
    <w:rsid w:val="00806695"/>
    <w:rsid w:val="00807CE8"/>
    <w:rsid w:val="00810B76"/>
    <w:rsid w:val="00815650"/>
    <w:rsid w:val="008164B5"/>
    <w:rsid w:val="00817B99"/>
    <w:rsid w:val="00822E37"/>
    <w:rsid w:val="008351F1"/>
    <w:rsid w:val="00836D95"/>
    <w:rsid w:val="008409CC"/>
    <w:rsid w:val="00843FFF"/>
    <w:rsid w:val="00844742"/>
    <w:rsid w:val="008600B2"/>
    <w:rsid w:val="00861946"/>
    <w:rsid w:val="008628F5"/>
    <w:rsid w:val="008630E5"/>
    <w:rsid w:val="00863300"/>
    <w:rsid w:val="00863510"/>
    <w:rsid w:val="00865BED"/>
    <w:rsid w:val="008713F4"/>
    <w:rsid w:val="00872011"/>
    <w:rsid w:val="008727F1"/>
    <w:rsid w:val="00872D78"/>
    <w:rsid w:val="00873C5D"/>
    <w:rsid w:val="00873EA0"/>
    <w:rsid w:val="008740B5"/>
    <w:rsid w:val="008761B2"/>
    <w:rsid w:val="008832FA"/>
    <w:rsid w:val="00892F96"/>
    <w:rsid w:val="00894D26"/>
    <w:rsid w:val="008A5515"/>
    <w:rsid w:val="008A6FA3"/>
    <w:rsid w:val="008B2CBF"/>
    <w:rsid w:val="008B54F5"/>
    <w:rsid w:val="008B6943"/>
    <w:rsid w:val="008C31E3"/>
    <w:rsid w:val="008C42FB"/>
    <w:rsid w:val="008E54B1"/>
    <w:rsid w:val="008F0EC0"/>
    <w:rsid w:val="008F13FA"/>
    <w:rsid w:val="008F216C"/>
    <w:rsid w:val="008F3391"/>
    <w:rsid w:val="0090213C"/>
    <w:rsid w:val="00902353"/>
    <w:rsid w:val="00904486"/>
    <w:rsid w:val="00907ADD"/>
    <w:rsid w:val="00907BCC"/>
    <w:rsid w:val="00911D79"/>
    <w:rsid w:val="0092134A"/>
    <w:rsid w:val="009260EE"/>
    <w:rsid w:val="009271DC"/>
    <w:rsid w:val="00927781"/>
    <w:rsid w:val="00931C0E"/>
    <w:rsid w:val="009321E1"/>
    <w:rsid w:val="00935F3B"/>
    <w:rsid w:val="00941049"/>
    <w:rsid w:val="0094141B"/>
    <w:rsid w:val="009551A4"/>
    <w:rsid w:val="009612A8"/>
    <w:rsid w:val="00964606"/>
    <w:rsid w:val="00975C9A"/>
    <w:rsid w:val="009767AC"/>
    <w:rsid w:val="00980AAC"/>
    <w:rsid w:val="00983F4F"/>
    <w:rsid w:val="00985C50"/>
    <w:rsid w:val="00987AC1"/>
    <w:rsid w:val="009A020E"/>
    <w:rsid w:val="009A44FD"/>
    <w:rsid w:val="009B001C"/>
    <w:rsid w:val="009B0339"/>
    <w:rsid w:val="009B20EA"/>
    <w:rsid w:val="009B2157"/>
    <w:rsid w:val="009B5F67"/>
    <w:rsid w:val="009C17D3"/>
    <w:rsid w:val="009C32E3"/>
    <w:rsid w:val="009C5DB5"/>
    <w:rsid w:val="009C69C8"/>
    <w:rsid w:val="009D03E5"/>
    <w:rsid w:val="009D7630"/>
    <w:rsid w:val="009E2393"/>
    <w:rsid w:val="009F1F2B"/>
    <w:rsid w:val="009F35CC"/>
    <w:rsid w:val="00A028F6"/>
    <w:rsid w:val="00A054D0"/>
    <w:rsid w:val="00A072E1"/>
    <w:rsid w:val="00A10163"/>
    <w:rsid w:val="00A13210"/>
    <w:rsid w:val="00A16117"/>
    <w:rsid w:val="00A17D6A"/>
    <w:rsid w:val="00A32E96"/>
    <w:rsid w:val="00A37832"/>
    <w:rsid w:val="00A37C89"/>
    <w:rsid w:val="00A40C5B"/>
    <w:rsid w:val="00A41B04"/>
    <w:rsid w:val="00A45F47"/>
    <w:rsid w:val="00A469A6"/>
    <w:rsid w:val="00A46D33"/>
    <w:rsid w:val="00A47C7C"/>
    <w:rsid w:val="00A50F3D"/>
    <w:rsid w:val="00A546A4"/>
    <w:rsid w:val="00A54933"/>
    <w:rsid w:val="00A56C2E"/>
    <w:rsid w:val="00A5730D"/>
    <w:rsid w:val="00A63F36"/>
    <w:rsid w:val="00A65D5A"/>
    <w:rsid w:val="00A66BF3"/>
    <w:rsid w:val="00A71159"/>
    <w:rsid w:val="00A72F5B"/>
    <w:rsid w:val="00A73CF9"/>
    <w:rsid w:val="00A76316"/>
    <w:rsid w:val="00A82F02"/>
    <w:rsid w:val="00A8446D"/>
    <w:rsid w:val="00A90349"/>
    <w:rsid w:val="00A9034E"/>
    <w:rsid w:val="00A92E2F"/>
    <w:rsid w:val="00A933F2"/>
    <w:rsid w:val="00AA0CF6"/>
    <w:rsid w:val="00AA46F6"/>
    <w:rsid w:val="00AA4E37"/>
    <w:rsid w:val="00AA4E62"/>
    <w:rsid w:val="00AA769A"/>
    <w:rsid w:val="00AB001A"/>
    <w:rsid w:val="00AB44D0"/>
    <w:rsid w:val="00AB783C"/>
    <w:rsid w:val="00AC1BE7"/>
    <w:rsid w:val="00AC239B"/>
    <w:rsid w:val="00AD0F02"/>
    <w:rsid w:val="00AD26DD"/>
    <w:rsid w:val="00AD30F5"/>
    <w:rsid w:val="00AD5156"/>
    <w:rsid w:val="00AE1363"/>
    <w:rsid w:val="00AE556F"/>
    <w:rsid w:val="00B0218C"/>
    <w:rsid w:val="00B10078"/>
    <w:rsid w:val="00B11A03"/>
    <w:rsid w:val="00B13FE0"/>
    <w:rsid w:val="00B14A70"/>
    <w:rsid w:val="00B15765"/>
    <w:rsid w:val="00B20AB3"/>
    <w:rsid w:val="00B232C6"/>
    <w:rsid w:val="00B27835"/>
    <w:rsid w:val="00B32A1C"/>
    <w:rsid w:val="00B4117B"/>
    <w:rsid w:val="00B427EE"/>
    <w:rsid w:val="00B44004"/>
    <w:rsid w:val="00B4659D"/>
    <w:rsid w:val="00B477A9"/>
    <w:rsid w:val="00B51496"/>
    <w:rsid w:val="00B52439"/>
    <w:rsid w:val="00B55AD7"/>
    <w:rsid w:val="00B61013"/>
    <w:rsid w:val="00B614B3"/>
    <w:rsid w:val="00B62290"/>
    <w:rsid w:val="00B6262D"/>
    <w:rsid w:val="00B626E5"/>
    <w:rsid w:val="00B652FA"/>
    <w:rsid w:val="00B6646B"/>
    <w:rsid w:val="00B73356"/>
    <w:rsid w:val="00B7420D"/>
    <w:rsid w:val="00B74281"/>
    <w:rsid w:val="00B7512E"/>
    <w:rsid w:val="00B77CBF"/>
    <w:rsid w:val="00B85D9B"/>
    <w:rsid w:val="00B92B35"/>
    <w:rsid w:val="00BA0561"/>
    <w:rsid w:val="00BA4DFE"/>
    <w:rsid w:val="00BB6253"/>
    <w:rsid w:val="00BB6612"/>
    <w:rsid w:val="00BC1829"/>
    <w:rsid w:val="00BC2ED8"/>
    <w:rsid w:val="00BC401D"/>
    <w:rsid w:val="00BC520E"/>
    <w:rsid w:val="00BC6771"/>
    <w:rsid w:val="00BD6222"/>
    <w:rsid w:val="00BD66F3"/>
    <w:rsid w:val="00BE331C"/>
    <w:rsid w:val="00BE4C1F"/>
    <w:rsid w:val="00BE4D54"/>
    <w:rsid w:val="00BE5534"/>
    <w:rsid w:val="00BE5CC6"/>
    <w:rsid w:val="00BF042D"/>
    <w:rsid w:val="00BF1A74"/>
    <w:rsid w:val="00BF719C"/>
    <w:rsid w:val="00C0049B"/>
    <w:rsid w:val="00C04976"/>
    <w:rsid w:val="00C0695F"/>
    <w:rsid w:val="00C07B91"/>
    <w:rsid w:val="00C12668"/>
    <w:rsid w:val="00C1492D"/>
    <w:rsid w:val="00C16F1E"/>
    <w:rsid w:val="00C208A5"/>
    <w:rsid w:val="00C20F3A"/>
    <w:rsid w:val="00C22082"/>
    <w:rsid w:val="00C23793"/>
    <w:rsid w:val="00C2464F"/>
    <w:rsid w:val="00C250B1"/>
    <w:rsid w:val="00C2631B"/>
    <w:rsid w:val="00C26D4F"/>
    <w:rsid w:val="00C35DBD"/>
    <w:rsid w:val="00C4242E"/>
    <w:rsid w:val="00C43D1A"/>
    <w:rsid w:val="00C44B57"/>
    <w:rsid w:val="00C502EE"/>
    <w:rsid w:val="00C50C16"/>
    <w:rsid w:val="00C51A50"/>
    <w:rsid w:val="00C53D0A"/>
    <w:rsid w:val="00C55700"/>
    <w:rsid w:val="00C55E86"/>
    <w:rsid w:val="00C560BB"/>
    <w:rsid w:val="00C65AD1"/>
    <w:rsid w:val="00C77DA1"/>
    <w:rsid w:val="00C812DA"/>
    <w:rsid w:val="00C81F26"/>
    <w:rsid w:val="00CA3ABE"/>
    <w:rsid w:val="00CA6DB0"/>
    <w:rsid w:val="00CB1667"/>
    <w:rsid w:val="00CB22A9"/>
    <w:rsid w:val="00CB4A5D"/>
    <w:rsid w:val="00CB623F"/>
    <w:rsid w:val="00CD04D9"/>
    <w:rsid w:val="00CE2213"/>
    <w:rsid w:val="00CE2F42"/>
    <w:rsid w:val="00CE42BD"/>
    <w:rsid w:val="00CE58CE"/>
    <w:rsid w:val="00CE6FBF"/>
    <w:rsid w:val="00CF1319"/>
    <w:rsid w:val="00CF2C49"/>
    <w:rsid w:val="00CF4359"/>
    <w:rsid w:val="00CF44C5"/>
    <w:rsid w:val="00CF4E48"/>
    <w:rsid w:val="00CF7057"/>
    <w:rsid w:val="00D0680C"/>
    <w:rsid w:val="00D138AB"/>
    <w:rsid w:val="00D16054"/>
    <w:rsid w:val="00D22F42"/>
    <w:rsid w:val="00D27078"/>
    <w:rsid w:val="00D27961"/>
    <w:rsid w:val="00D30BDA"/>
    <w:rsid w:val="00D32244"/>
    <w:rsid w:val="00D3281A"/>
    <w:rsid w:val="00D3501D"/>
    <w:rsid w:val="00D40E7F"/>
    <w:rsid w:val="00D436AA"/>
    <w:rsid w:val="00D445A3"/>
    <w:rsid w:val="00D46526"/>
    <w:rsid w:val="00D46759"/>
    <w:rsid w:val="00D46E85"/>
    <w:rsid w:val="00D519A0"/>
    <w:rsid w:val="00D53A03"/>
    <w:rsid w:val="00D56655"/>
    <w:rsid w:val="00D639CE"/>
    <w:rsid w:val="00D64455"/>
    <w:rsid w:val="00D67943"/>
    <w:rsid w:val="00D70E88"/>
    <w:rsid w:val="00D727BC"/>
    <w:rsid w:val="00D73229"/>
    <w:rsid w:val="00D81851"/>
    <w:rsid w:val="00D83895"/>
    <w:rsid w:val="00D85F1C"/>
    <w:rsid w:val="00D86535"/>
    <w:rsid w:val="00D8654C"/>
    <w:rsid w:val="00D869BC"/>
    <w:rsid w:val="00D87DB8"/>
    <w:rsid w:val="00D93BAC"/>
    <w:rsid w:val="00D94865"/>
    <w:rsid w:val="00D964CB"/>
    <w:rsid w:val="00D9681F"/>
    <w:rsid w:val="00DA41D9"/>
    <w:rsid w:val="00DB4762"/>
    <w:rsid w:val="00DC0C89"/>
    <w:rsid w:val="00DC28F8"/>
    <w:rsid w:val="00DC2B75"/>
    <w:rsid w:val="00DC4018"/>
    <w:rsid w:val="00DD610F"/>
    <w:rsid w:val="00DD7957"/>
    <w:rsid w:val="00DE032F"/>
    <w:rsid w:val="00DF058B"/>
    <w:rsid w:val="00DF08B7"/>
    <w:rsid w:val="00DF0BF4"/>
    <w:rsid w:val="00DF539D"/>
    <w:rsid w:val="00DF7584"/>
    <w:rsid w:val="00E004F2"/>
    <w:rsid w:val="00E0685D"/>
    <w:rsid w:val="00E0781C"/>
    <w:rsid w:val="00E1008B"/>
    <w:rsid w:val="00E11395"/>
    <w:rsid w:val="00E13B0A"/>
    <w:rsid w:val="00E13FEC"/>
    <w:rsid w:val="00E1762D"/>
    <w:rsid w:val="00E22CB1"/>
    <w:rsid w:val="00E22F8A"/>
    <w:rsid w:val="00E27C72"/>
    <w:rsid w:val="00E27CE6"/>
    <w:rsid w:val="00E3085D"/>
    <w:rsid w:val="00E41831"/>
    <w:rsid w:val="00E42620"/>
    <w:rsid w:val="00E43308"/>
    <w:rsid w:val="00E449CF"/>
    <w:rsid w:val="00E45686"/>
    <w:rsid w:val="00E46839"/>
    <w:rsid w:val="00E5122E"/>
    <w:rsid w:val="00E54D4F"/>
    <w:rsid w:val="00E60F6F"/>
    <w:rsid w:val="00E61F7D"/>
    <w:rsid w:val="00E65C2A"/>
    <w:rsid w:val="00E666DB"/>
    <w:rsid w:val="00E6769C"/>
    <w:rsid w:val="00E7071D"/>
    <w:rsid w:val="00E73C2C"/>
    <w:rsid w:val="00E750A5"/>
    <w:rsid w:val="00E80564"/>
    <w:rsid w:val="00E81A05"/>
    <w:rsid w:val="00E9347D"/>
    <w:rsid w:val="00E93810"/>
    <w:rsid w:val="00E93990"/>
    <w:rsid w:val="00E93FA1"/>
    <w:rsid w:val="00E94DD9"/>
    <w:rsid w:val="00E96B75"/>
    <w:rsid w:val="00EA503A"/>
    <w:rsid w:val="00EB39F3"/>
    <w:rsid w:val="00EC73BC"/>
    <w:rsid w:val="00EC7480"/>
    <w:rsid w:val="00ED0A00"/>
    <w:rsid w:val="00ED23FF"/>
    <w:rsid w:val="00ED618E"/>
    <w:rsid w:val="00EE0DB7"/>
    <w:rsid w:val="00EE68CF"/>
    <w:rsid w:val="00EF089C"/>
    <w:rsid w:val="00EF3AB1"/>
    <w:rsid w:val="00EF7EBB"/>
    <w:rsid w:val="00F030AE"/>
    <w:rsid w:val="00F047CF"/>
    <w:rsid w:val="00F079CF"/>
    <w:rsid w:val="00F10756"/>
    <w:rsid w:val="00F31418"/>
    <w:rsid w:val="00F31B2D"/>
    <w:rsid w:val="00F31DC6"/>
    <w:rsid w:val="00F32644"/>
    <w:rsid w:val="00F327C3"/>
    <w:rsid w:val="00F36E7C"/>
    <w:rsid w:val="00F4107E"/>
    <w:rsid w:val="00F41E4E"/>
    <w:rsid w:val="00F4261C"/>
    <w:rsid w:val="00F460B8"/>
    <w:rsid w:val="00F477D2"/>
    <w:rsid w:val="00F47D64"/>
    <w:rsid w:val="00F61C27"/>
    <w:rsid w:val="00F6372B"/>
    <w:rsid w:val="00F65234"/>
    <w:rsid w:val="00F739FB"/>
    <w:rsid w:val="00F75C9A"/>
    <w:rsid w:val="00F77035"/>
    <w:rsid w:val="00F91D4B"/>
    <w:rsid w:val="00F92C61"/>
    <w:rsid w:val="00F92E83"/>
    <w:rsid w:val="00F935E2"/>
    <w:rsid w:val="00F93A15"/>
    <w:rsid w:val="00F94A9D"/>
    <w:rsid w:val="00FB26F0"/>
    <w:rsid w:val="00FB30B4"/>
    <w:rsid w:val="00FC14DA"/>
    <w:rsid w:val="00FC15BA"/>
    <w:rsid w:val="00FD1C20"/>
    <w:rsid w:val="00FD35A1"/>
    <w:rsid w:val="00FD38AF"/>
    <w:rsid w:val="00FD7AD4"/>
    <w:rsid w:val="00FE0DB0"/>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E5"/>
  </w:style>
  <w:style w:type="paragraph" w:styleId="1">
    <w:name w:val="heading 1"/>
    <w:basedOn w:val="a"/>
    <w:next w:val="a"/>
    <w:link w:val="10"/>
    <w:qFormat/>
    <w:rsid w:val="001B2381"/>
    <w:pPr>
      <w:keepNext/>
      <w:spacing w:after="0" w:line="240" w:lineRule="auto"/>
      <w:ind w:firstLine="5670"/>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363"/>
    <w:pPr>
      <w:spacing w:after="0" w:line="240" w:lineRule="auto"/>
      <w:ind w:left="720" w:hanging="357"/>
      <w:contextualSpacing/>
      <w:jc w:val="both"/>
    </w:pPr>
    <w:rPr>
      <w:rFonts w:ascii="Times New Roman" w:eastAsia="Calibri" w:hAnsi="Times New Roman" w:cs="Times New Roman"/>
      <w:sz w:val="28"/>
      <w:szCs w:val="28"/>
    </w:rPr>
  </w:style>
  <w:style w:type="character" w:styleId="a4">
    <w:name w:val="Strong"/>
    <w:basedOn w:val="a0"/>
    <w:uiPriority w:val="22"/>
    <w:qFormat/>
    <w:rsid w:val="00AE1363"/>
    <w:rPr>
      <w:b/>
      <w:bCs/>
    </w:rPr>
  </w:style>
  <w:style w:type="table" w:styleId="a5">
    <w:name w:val="Table Grid"/>
    <w:basedOn w:val="a1"/>
    <w:uiPriority w:val="59"/>
    <w:rsid w:val="00493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70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C7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4DA"/>
  </w:style>
  <w:style w:type="paragraph" w:styleId="a9">
    <w:name w:val="footer"/>
    <w:basedOn w:val="a"/>
    <w:link w:val="aa"/>
    <w:uiPriority w:val="99"/>
    <w:unhideWhenUsed/>
    <w:rsid w:val="004C7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4DA"/>
  </w:style>
  <w:style w:type="character" w:styleId="ab">
    <w:name w:val="Hyperlink"/>
    <w:basedOn w:val="a0"/>
    <w:uiPriority w:val="99"/>
    <w:semiHidden/>
    <w:unhideWhenUsed/>
    <w:rsid w:val="001804A4"/>
    <w:rPr>
      <w:color w:val="0000FF"/>
      <w:u w:val="single"/>
    </w:rPr>
  </w:style>
  <w:style w:type="character" w:customStyle="1" w:styleId="10">
    <w:name w:val="Заголовок 1 Знак"/>
    <w:basedOn w:val="a0"/>
    <w:link w:val="1"/>
    <w:rsid w:val="001B2381"/>
    <w:rPr>
      <w:rFonts w:ascii="Times New Roman" w:eastAsia="Times New Roman" w:hAnsi="Times New Roman" w:cs="Times New Roman"/>
      <w:b/>
      <w:sz w:val="28"/>
      <w:szCs w:val="20"/>
      <w:lang w:eastAsia="ru-RU"/>
    </w:rPr>
  </w:style>
  <w:style w:type="paragraph" w:customStyle="1" w:styleId="ConsPlusNormal">
    <w:name w:val="ConsPlusNormal"/>
    <w:rsid w:val="001B2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1B2381"/>
    <w:rPr>
      <w:rFonts w:ascii="Times New Roman" w:hAnsi="Times New Roman" w:cs="Times New Roman"/>
      <w:sz w:val="18"/>
      <w:szCs w:val="18"/>
    </w:rPr>
  </w:style>
  <w:style w:type="character" w:customStyle="1" w:styleId="FontStyle13">
    <w:name w:val="Font Style13"/>
    <w:rsid w:val="001B2381"/>
    <w:rPr>
      <w:rFonts w:ascii="Times New Roman" w:hAnsi="Times New Roman" w:cs="Times New Roman"/>
      <w:sz w:val="18"/>
      <w:szCs w:val="18"/>
    </w:rPr>
  </w:style>
  <w:style w:type="character" w:customStyle="1" w:styleId="FontStyle16">
    <w:name w:val="Font Style16"/>
    <w:rsid w:val="001B2381"/>
    <w:rPr>
      <w:rFonts w:ascii="Times New Roman" w:hAnsi="Times New Roman" w:cs="Times New Roman"/>
      <w:sz w:val="18"/>
      <w:szCs w:val="18"/>
    </w:rPr>
  </w:style>
  <w:style w:type="paragraph" w:styleId="ac">
    <w:name w:val="Body Text"/>
    <w:basedOn w:val="a"/>
    <w:link w:val="ad"/>
    <w:semiHidden/>
    <w:unhideWhenUsed/>
    <w:rsid w:val="00423065"/>
    <w:pPr>
      <w:spacing w:after="0" w:line="240" w:lineRule="auto"/>
      <w:jc w:val="both"/>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semiHidden/>
    <w:rsid w:val="00423065"/>
    <w:rPr>
      <w:rFonts w:ascii="Times New Roman" w:eastAsia="Times New Roman" w:hAnsi="Times New Roman" w:cs="Times New Roman"/>
      <w:b/>
      <w:sz w:val="24"/>
      <w:szCs w:val="20"/>
      <w:lang w:eastAsia="ru-RU"/>
    </w:rPr>
  </w:style>
  <w:style w:type="paragraph" w:styleId="ae">
    <w:name w:val="Balloon Text"/>
    <w:basedOn w:val="a"/>
    <w:link w:val="af"/>
    <w:uiPriority w:val="99"/>
    <w:semiHidden/>
    <w:unhideWhenUsed/>
    <w:rsid w:val="00C004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049B"/>
    <w:rPr>
      <w:rFonts w:ascii="Tahoma" w:hAnsi="Tahoma" w:cs="Tahoma"/>
      <w:sz w:val="16"/>
      <w:szCs w:val="16"/>
    </w:rPr>
  </w:style>
  <w:style w:type="character" w:customStyle="1" w:styleId="af0">
    <w:name w:val="Текст Знак"/>
    <w:basedOn w:val="a0"/>
    <w:link w:val="af1"/>
    <w:uiPriority w:val="99"/>
    <w:locked/>
    <w:rsid w:val="00D94865"/>
    <w:rPr>
      <w:rFonts w:ascii="Courier New" w:eastAsia="Calibri" w:hAnsi="Courier New" w:cs="Courier New"/>
      <w:lang w:eastAsia="ru-RU"/>
    </w:rPr>
  </w:style>
  <w:style w:type="paragraph" w:styleId="af1">
    <w:name w:val="Plain Text"/>
    <w:basedOn w:val="a"/>
    <w:link w:val="af0"/>
    <w:uiPriority w:val="99"/>
    <w:rsid w:val="00D94865"/>
    <w:pPr>
      <w:spacing w:after="0" w:line="240" w:lineRule="auto"/>
    </w:pPr>
    <w:rPr>
      <w:rFonts w:ascii="Courier New" w:eastAsia="Calibri" w:hAnsi="Courier New" w:cs="Courier New"/>
      <w:lang w:eastAsia="ru-RU"/>
    </w:rPr>
  </w:style>
  <w:style w:type="character" w:customStyle="1" w:styleId="11">
    <w:name w:val="Текст Знак1"/>
    <w:basedOn w:val="a0"/>
    <w:uiPriority w:val="99"/>
    <w:semiHidden/>
    <w:rsid w:val="00D94865"/>
    <w:rPr>
      <w:rFonts w:ascii="Consolas" w:hAnsi="Consolas"/>
      <w:sz w:val="21"/>
      <w:szCs w:val="21"/>
    </w:rPr>
  </w:style>
  <w:style w:type="character" w:customStyle="1" w:styleId="apple-converted-space">
    <w:name w:val="apple-converted-space"/>
    <w:basedOn w:val="a0"/>
    <w:rsid w:val="00474FFE"/>
  </w:style>
  <w:style w:type="character" w:customStyle="1" w:styleId="Heading2">
    <w:name w:val="Heading #2_"/>
    <w:basedOn w:val="a0"/>
    <w:link w:val="Heading20"/>
    <w:rsid w:val="00F41E4E"/>
    <w:rPr>
      <w:rFonts w:ascii="Times New Roman" w:hAnsi="Times New Roman" w:cs="Times New Roman"/>
      <w:b/>
      <w:bCs/>
      <w:sz w:val="27"/>
      <w:szCs w:val="27"/>
      <w:shd w:val="clear" w:color="auto" w:fill="FFFFFF"/>
    </w:rPr>
  </w:style>
  <w:style w:type="character" w:customStyle="1" w:styleId="Heading3">
    <w:name w:val="Heading #3_"/>
    <w:basedOn w:val="a0"/>
    <w:link w:val="Heading30"/>
    <w:rsid w:val="00F41E4E"/>
    <w:rPr>
      <w:rFonts w:ascii="Times New Roman" w:hAnsi="Times New Roman" w:cs="Times New Roman"/>
      <w:sz w:val="26"/>
      <w:szCs w:val="26"/>
      <w:shd w:val="clear" w:color="auto" w:fill="FFFFFF"/>
    </w:rPr>
  </w:style>
  <w:style w:type="character" w:customStyle="1" w:styleId="Bodytext2">
    <w:name w:val="Body text (2)_"/>
    <w:basedOn w:val="a0"/>
    <w:link w:val="Bodytext20"/>
    <w:rsid w:val="00F41E4E"/>
    <w:rPr>
      <w:rFonts w:ascii="Times New Roman" w:hAnsi="Times New Roman" w:cs="Times New Roman"/>
      <w:b/>
      <w:bCs/>
      <w:shd w:val="clear" w:color="auto" w:fill="FFFFFF"/>
    </w:rPr>
  </w:style>
  <w:style w:type="paragraph" w:customStyle="1" w:styleId="Heading20">
    <w:name w:val="Heading #2"/>
    <w:basedOn w:val="a"/>
    <w:link w:val="Heading2"/>
    <w:rsid w:val="00F41E4E"/>
    <w:pPr>
      <w:shd w:val="clear" w:color="auto" w:fill="FFFFFF"/>
      <w:spacing w:after="0" w:line="317" w:lineRule="exact"/>
      <w:jc w:val="center"/>
      <w:outlineLvl w:val="1"/>
    </w:pPr>
    <w:rPr>
      <w:rFonts w:ascii="Times New Roman" w:hAnsi="Times New Roman" w:cs="Times New Roman"/>
      <w:b/>
      <w:bCs/>
      <w:sz w:val="27"/>
      <w:szCs w:val="27"/>
    </w:rPr>
  </w:style>
  <w:style w:type="paragraph" w:customStyle="1" w:styleId="Heading30">
    <w:name w:val="Heading #3"/>
    <w:basedOn w:val="a"/>
    <w:link w:val="Heading3"/>
    <w:rsid w:val="00F41E4E"/>
    <w:pPr>
      <w:shd w:val="clear" w:color="auto" w:fill="FFFFFF"/>
      <w:spacing w:after="180" w:line="317" w:lineRule="exact"/>
      <w:jc w:val="center"/>
      <w:outlineLvl w:val="2"/>
    </w:pPr>
    <w:rPr>
      <w:rFonts w:ascii="Times New Roman" w:hAnsi="Times New Roman" w:cs="Times New Roman"/>
      <w:sz w:val="26"/>
      <w:szCs w:val="26"/>
    </w:rPr>
  </w:style>
  <w:style w:type="paragraph" w:customStyle="1" w:styleId="Bodytext20">
    <w:name w:val="Body text (2)"/>
    <w:basedOn w:val="a"/>
    <w:link w:val="Bodytext2"/>
    <w:rsid w:val="00F41E4E"/>
    <w:pPr>
      <w:shd w:val="clear" w:color="auto" w:fill="FFFFFF"/>
      <w:spacing w:after="0" w:line="269" w:lineRule="exact"/>
      <w:jc w:val="right"/>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180">
      <w:bodyDiv w:val="1"/>
      <w:marLeft w:val="0"/>
      <w:marRight w:val="0"/>
      <w:marTop w:val="0"/>
      <w:marBottom w:val="0"/>
      <w:divBdr>
        <w:top w:val="none" w:sz="0" w:space="0" w:color="auto"/>
        <w:left w:val="none" w:sz="0" w:space="0" w:color="auto"/>
        <w:bottom w:val="none" w:sz="0" w:space="0" w:color="auto"/>
        <w:right w:val="none" w:sz="0" w:space="0" w:color="auto"/>
      </w:divBdr>
    </w:div>
    <w:div w:id="188103951">
      <w:bodyDiv w:val="1"/>
      <w:marLeft w:val="0"/>
      <w:marRight w:val="0"/>
      <w:marTop w:val="0"/>
      <w:marBottom w:val="0"/>
      <w:divBdr>
        <w:top w:val="none" w:sz="0" w:space="0" w:color="auto"/>
        <w:left w:val="none" w:sz="0" w:space="0" w:color="auto"/>
        <w:bottom w:val="none" w:sz="0" w:space="0" w:color="auto"/>
        <w:right w:val="none" w:sz="0" w:space="0" w:color="auto"/>
      </w:divBdr>
    </w:div>
    <w:div w:id="362440866">
      <w:bodyDiv w:val="1"/>
      <w:marLeft w:val="0"/>
      <w:marRight w:val="0"/>
      <w:marTop w:val="0"/>
      <w:marBottom w:val="0"/>
      <w:divBdr>
        <w:top w:val="none" w:sz="0" w:space="0" w:color="auto"/>
        <w:left w:val="none" w:sz="0" w:space="0" w:color="auto"/>
        <w:bottom w:val="none" w:sz="0" w:space="0" w:color="auto"/>
        <w:right w:val="none" w:sz="0" w:space="0" w:color="auto"/>
      </w:divBdr>
      <w:divsChild>
        <w:div w:id="1985809716">
          <w:marLeft w:val="0"/>
          <w:marRight w:val="0"/>
          <w:marTop w:val="0"/>
          <w:marBottom w:val="0"/>
          <w:divBdr>
            <w:top w:val="none" w:sz="0" w:space="0" w:color="auto"/>
            <w:left w:val="none" w:sz="0" w:space="0" w:color="auto"/>
            <w:bottom w:val="none" w:sz="0" w:space="0" w:color="auto"/>
            <w:right w:val="none" w:sz="0" w:space="0" w:color="auto"/>
          </w:divBdr>
        </w:div>
      </w:divsChild>
    </w:div>
    <w:div w:id="529416174">
      <w:bodyDiv w:val="1"/>
      <w:marLeft w:val="0"/>
      <w:marRight w:val="0"/>
      <w:marTop w:val="0"/>
      <w:marBottom w:val="0"/>
      <w:divBdr>
        <w:top w:val="none" w:sz="0" w:space="0" w:color="auto"/>
        <w:left w:val="none" w:sz="0" w:space="0" w:color="auto"/>
        <w:bottom w:val="none" w:sz="0" w:space="0" w:color="auto"/>
        <w:right w:val="none" w:sz="0" w:space="0" w:color="auto"/>
      </w:divBdr>
    </w:div>
    <w:div w:id="576869532">
      <w:bodyDiv w:val="1"/>
      <w:marLeft w:val="0"/>
      <w:marRight w:val="0"/>
      <w:marTop w:val="0"/>
      <w:marBottom w:val="0"/>
      <w:divBdr>
        <w:top w:val="none" w:sz="0" w:space="0" w:color="auto"/>
        <w:left w:val="none" w:sz="0" w:space="0" w:color="auto"/>
        <w:bottom w:val="none" w:sz="0" w:space="0" w:color="auto"/>
        <w:right w:val="none" w:sz="0" w:space="0" w:color="auto"/>
      </w:divBdr>
    </w:div>
    <w:div w:id="755631195">
      <w:bodyDiv w:val="1"/>
      <w:marLeft w:val="0"/>
      <w:marRight w:val="0"/>
      <w:marTop w:val="0"/>
      <w:marBottom w:val="0"/>
      <w:divBdr>
        <w:top w:val="none" w:sz="0" w:space="0" w:color="auto"/>
        <w:left w:val="none" w:sz="0" w:space="0" w:color="auto"/>
        <w:bottom w:val="none" w:sz="0" w:space="0" w:color="auto"/>
        <w:right w:val="none" w:sz="0" w:space="0" w:color="auto"/>
      </w:divBdr>
    </w:div>
    <w:div w:id="798645753">
      <w:bodyDiv w:val="1"/>
      <w:marLeft w:val="0"/>
      <w:marRight w:val="0"/>
      <w:marTop w:val="0"/>
      <w:marBottom w:val="0"/>
      <w:divBdr>
        <w:top w:val="none" w:sz="0" w:space="0" w:color="auto"/>
        <w:left w:val="none" w:sz="0" w:space="0" w:color="auto"/>
        <w:bottom w:val="none" w:sz="0" w:space="0" w:color="auto"/>
        <w:right w:val="none" w:sz="0" w:space="0" w:color="auto"/>
      </w:divBdr>
    </w:div>
    <w:div w:id="953288904">
      <w:bodyDiv w:val="1"/>
      <w:marLeft w:val="0"/>
      <w:marRight w:val="0"/>
      <w:marTop w:val="0"/>
      <w:marBottom w:val="0"/>
      <w:divBdr>
        <w:top w:val="none" w:sz="0" w:space="0" w:color="auto"/>
        <w:left w:val="none" w:sz="0" w:space="0" w:color="auto"/>
        <w:bottom w:val="none" w:sz="0" w:space="0" w:color="auto"/>
        <w:right w:val="none" w:sz="0" w:space="0" w:color="auto"/>
      </w:divBdr>
    </w:div>
    <w:div w:id="991329114">
      <w:bodyDiv w:val="1"/>
      <w:marLeft w:val="0"/>
      <w:marRight w:val="0"/>
      <w:marTop w:val="0"/>
      <w:marBottom w:val="0"/>
      <w:divBdr>
        <w:top w:val="none" w:sz="0" w:space="0" w:color="auto"/>
        <w:left w:val="none" w:sz="0" w:space="0" w:color="auto"/>
        <w:bottom w:val="none" w:sz="0" w:space="0" w:color="auto"/>
        <w:right w:val="none" w:sz="0" w:space="0" w:color="auto"/>
      </w:divBdr>
    </w:div>
    <w:div w:id="1149253426">
      <w:bodyDiv w:val="1"/>
      <w:marLeft w:val="0"/>
      <w:marRight w:val="0"/>
      <w:marTop w:val="0"/>
      <w:marBottom w:val="0"/>
      <w:divBdr>
        <w:top w:val="none" w:sz="0" w:space="0" w:color="auto"/>
        <w:left w:val="none" w:sz="0" w:space="0" w:color="auto"/>
        <w:bottom w:val="none" w:sz="0" w:space="0" w:color="auto"/>
        <w:right w:val="none" w:sz="0" w:space="0" w:color="auto"/>
      </w:divBdr>
      <w:divsChild>
        <w:div w:id="148354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0D771C513442AB0F0B2AC930B2E14"/>
        <w:category>
          <w:name w:val="Общие"/>
          <w:gallery w:val="placeholder"/>
        </w:category>
        <w:types>
          <w:type w:val="bbPlcHdr"/>
        </w:types>
        <w:behaviors>
          <w:behavior w:val="content"/>
        </w:behaviors>
        <w:guid w:val="{E945E780-9C0A-4F5D-919B-BC6E3DEAC4C8}"/>
      </w:docPartPr>
      <w:docPartBody>
        <w:p w:rsidR="00255814" w:rsidRDefault="00255814" w:rsidP="00255814">
          <w:pPr>
            <w:pStyle w:val="5450D771C513442AB0F0B2AC930B2E1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55814"/>
    <w:rsid w:val="00002DF8"/>
    <w:rsid w:val="00023F12"/>
    <w:rsid w:val="00064F84"/>
    <w:rsid w:val="00081286"/>
    <w:rsid w:val="000C372C"/>
    <w:rsid w:val="00120887"/>
    <w:rsid w:val="001246DD"/>
    <w:rsid w:val="00124C13"/>
    <w:rsid w:val="001E0966"/>
    <w:rsid w:val="00220BD4"/>
    <w:rsid w:val="00222DCA"/>
    <w:rsid w:val="00255814"/>
    <w:rsid w:val="0029663A"/>
    <w:rsid w:val="002C6E6F"/>
    <w:rsid w:val="002E735E"/>
    <w:rsid w:val="00344464"/>
    <w:rsid w:val="00372907"/>
    <w:rsid w:val="00373593"/>
    <w:rsid w:val="003B5E5A"/>
    <w:rsid w:val="003C6DF0"/>
    <w:rsid w:val="003E7631"/>
    <w:rsid w:val="00404955"/>
    <w:rsid w:val="00423417"/>
    <w:rsid w:val="00444AAC"/>
    <w:rsid w:val="00461C68"/>
    <w:rsid w:val="004677FC"/>
    <w:rsid w:val="00473CC8"/>
    <w:rsid w:val="00496EA1"/>
    <w:rsid w:val="004A39E9"/>
    <w:rsid w:val="004B41CD"/>
    <w:rsid w:val="004D2114"/>
    <w:rsid w:val="004D52F4"/>
    <w:rsid w:val="004D65A9"/>
    <w:rsid w:val="004F53DA"/>
    <w:rsid w:val="00527D3F"/>
    <w:rsid w:val="005619DF"/>
    <w:rsid w:val="005E56A9"/>
    <w:rsid w:val="005F38AC"/>
    <w:rsid w:val="006238D7"/>
    <w:rsid w:val="006401D4"/>
    <w:rsid w:val="0066107A"/>
    <w:rsid w:val="00676EA5"/>
    <w:rsid w:val="00692D5C"/>
    <w:rsid w:val="0070464E"/>
    <w:rsid w:val="0070705D"/>
    <w:rsid w:val="007351BA"/>
    <w:rsid w:val="00762C29"/>
    <w:rsid w:val="007C3800"/>
    <w:rsid w:val="007C5B46"/>
    <w:rsid w:val="00805EAE"/>
    <w:rsid w:val="00831803"/>
    <w:rsid w:val="00837045"/>
    <w:rsid w:val="0084693B"/>
    <w:rsid w:val="00861ADE"/>
    <w:rsid w:val="00884171"/>
    <w:rsid w:val="008A5777"/>
    <w:rsid w:val="008B054C"/>
    <w:rsid w:val="00904449"/>
    <w:rsid w:val="00922544"/>
    <w:rsid w:val="00971B95"/>
    <w:rsid w:val="00987AE9"/>
    <w:rsid w:val="009A7D58"/>
    <w:rsid w:val="009B37C8"/>
    <w:rsid w:val="009D3DC6"/>
    <w:rsid w:val="009E0DB1"/>
    <w:rsid w:val="009E63E5"/>
    <w:rsid w:val="00A11C58"/>
    <w:rsid w:val="00A17A6C"/>
    <w:rsid w:val="00A31AD3"/>
    <w:rsid w:val="00A3636B"/>
    <w:rsid w:val="00A62A9B"/>
    <w:rsid w:val="00AA1619"/>
    <w:rsid w:val="00AA2CEF"/>
    <w:rsid w:val="00AA3D66"/>
    <w:rsid w:val="00AB0AC0"/>
    <w:rsid w:val="00B00150"/>
    <w:rsid w:val="00B020AA"/>
    <w:rsid w:val="00B446EF"/>
    <w:rsid w:val="00B46CB0"/>
    <w:rsid w:val="00B46F5F"/>
    <w:rsid w:val="00B91E71"/>
    <w:rsid w:val="00C33EA4"/>
    <w:rsid w:val="00C43C2F"/>
    <w:rsid w:val="00C5022F"/>
    <w:rsid w:val="00C6702F"/>
    <w:rsid w:val="00C7483B"/>
    <w:rsid w:val="00C92B92"/>
    <w:rsid w:val="00CC66B4"/>
    <w:rsid w:val="00CF43A5"/>
    <w:rsid w:val="00D40BFC"/>
    <w:rsid w:val="00DB7BF5"/>
    <w:rsid w:val="00DC0C53"/>
    <w:rsid w:val="00DC4520"/>
    <w:rsid w:val="00E011D3"/>
    <w:rsid w:val="00E8788B"/>
    <w:rsid w:val="00F30BCD"/>
    <w:rsid w:val="00F809CF"/>
    <w:rsid w:val="00F93282"/>
    <w:rsid w:val="00FB1264"/>
    <w:rsid w:val="00FC4BEB"/>
    <w:rsid w:val="00FC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43F983436C4CD9959F57133B9CEF4E">
    <w:name w:val="E643F983436C4CD9959F57133B9CEF4E"/>
    <w:rsid w:val="00255814"/>
  </w:style>
  <w:style w:type="paragraph" w:customStyle="1" w:styleId="F65FD87F3BE746199EBA02393607AC70">
    <w:name w:val="F65FD87F3BE746199EBA02393607AC70"/>
    <w:rsid w:val="00255814"/>
  </w:style>
  <w:style w:type="paragraph" w:customStyle="1" w:styleId="BDE17B6A4B33436EA19181EC8A0F286E">
    <w:name w:val="BDE17B6A4B33436EA19181EC8A0F286E"/>
    <w:rsid w:val="00255814"/>
  </w:style>
  <w:style w:type="paragraph" w:customStyle="1" w:styleId="5450D771C513442AB0F0B2AC930B2E14">
    <w:name w:val="5450D771C513442AB0F0B2AC930B2E14"/>
    <w:rsid w:val="00255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FC99-08D7-40A3-9792-78AAA891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5</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Некоммерческое Партнерство «Гильдия строителей Республики Марий Эл»</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Некоммерческое Партнерство «Гильдия строителей Республики Марий Эл»</dc:title>
  <dc:creator>User</dc:creator>
  <cp:lastModifiedBy>Владелец</cp:lastModifiedBy>
  <cp:revision>52</cp:revision>
  <cp:lastPrinted>2016-01-13T07:33:00Z</cp:lastPrinted>
  <dcterms:created xsi:type="dcterms:W3CDTF">2015-09-01T10:54:00Z</dcterms:created>
  <dcterms:modified xsi:type="dcterms:W3CDTF">2016-01-13T07:39:00Z</dcterms:modified>
</cp:coreProperties>
</file>